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9" w:type="dxa"/>
        <w:tblInd w:w="-15" w:type="dxa"/>
        <w:tblLayout w:type="fixed"/>
        <w:tblLook w:val="0000" w:firstRow="0" w:lastRow="0" w:firstColumn="0" w:lastColumn="0" w:noHBand="0" w:noVBand="0"/>
      </w:tblPr>
      <w:tblGrid>
        <w:gridCol w:w="5343"/>
        <w:gridCol w:w="3386"/>
      </w:tblGrid>
      <w:tr w:rsidR="006B3D58" w:rsidRPr="009C4713" w14:paraId="1306D9DD" w14:textId="77777777" w:rsidTr="00247CAE">
        <w:trPr>
          <w:cantSplit/>
          <w:trHeight w:val="2107"/>
        </w:trPr>
        <w:tc>
          <w:tcPr>
            <w:tcW w:w="5343" w:type="dxa"/>
          </w:tcPr>
          <w:p w14:paraId="4275ED6D" w14:textId="77777777" w:rsidR="006B3D58" w:rsidRPr="009C4713" w:rsidRDefault="006B3D58" w:rsidP="004B1FC0">
            <w:pPr>
              <w:spacing w:after="0" w:line="360" w:lineRule="auto"/>
              <w:jc w:val="center"/>
              <w:rPr>
                <w:rFonts w:ascii="Arial" w:hAnsi="Arial" w:cs="Arial"/>
                <w:b/>
                <w:sz w:val="28"/>
                <w:szCs w:val="28"/>
              </w:rPr>
            </w:pPr>
            <w:r w:rsidRPr="009C4713">
              <w:rPr>
                <w:rFonts w:ascii="Arial" w:hAnsi="Arial" w:cs="Arial"/>
                <w:noProof/>
                <w:sz w:val="28"/>
                <w:szCs w:val="28"/>
                <w:lang w:eastAsia="zh-CN"/>
              </w:rPr>
              <w:drawing>
                <wp:inline distT="0" distB="0" distL="0" distR="0" wp14:anchorId="3DF5FBCA" wp14:editId="20C937BF">
                  <wp:extent cx="2813050" cy="1123950"/>
                  <wp:effectExtent l="0" t="0" r="6350" b="0"/>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0" cy="1123950"/>
                          </a:xfrm>
                          <a:prstGeom prst="rect">
                            <a:avLst/>
                          </a:prstGeom>
                          <a:noFill/>
                          <a:ln>
                            <a:noFill/>
                          </a:ln>
                        </pic:spPr>
                      </pic:pic>
                    </a:graphicData>
                  </a:graphic>
                </wp:inline>
              </w:drawing>
            </w:r>
          </w:p>
        </w:tc>
        <w:tc>
          <w:tcPr>
            <w:tcW w:w="3386" w:type="dxa"/>
          </w:tcPr>
          <w:p w14:paraId="4122364E" w14:textId="77777777" w:rsidR="006B3D58" w:rsidRPr="009C4713" w:rsidRDefault="006B3D58" w:rsidP="004B1FC0">
            <w:pPr>
              <w:spacing w:after="0" w:line="360" w:lineRule="auto"/>
              <w:jc w:val="center"/>
              <w:rPr>
                <w:rFonts w:ascii="Arial" w:hAnsi="Arial" w:cs="Arial"/>
                <w:b/>
                <w:sz w:val="28"/>
                <w:szCs w:val="28"/>
              </w:rPr>
            </w:pPr>
          </w:p>
          <w:p w14:paraId="22B19DFE" w14:textId="096157EB" w:rsidR="006B3D58" w:rsidRPr="009C4713" w:rsidRDefault="004B1FC0" w:rsidP="004B1FC0">
            <w:pPr>
              <w:spacing w:after="0" w:line="360" w:lineRule="auto"/>
              <w:rPr>
                <w:rFonts w:ascii="Arial" w:hAnsi="Arial" w:cs="Arial"/>
                <w:b/>
                <w:sz w:val="28"/>
                <w:szCs w:val="28"/>
              </w:rPr>
            </w:pPr>
            <w:r>
              <w:rPr>
                <w:rFonts w:ascii="Arial" w:hAnsi="Arial" w:cs="Arial"/>
                <w:b/>
                <w:sz w:val="28"/>
                <w:szCs w:val="28"/>
              </w:rPr>
              <w:t>DIVISION</w:t>
            </w:r>
            <w:r w:rsidR="006B3D58">
              <w:rPr>
                <w:rFonts w:ascii="Arial" w:hAnsi="Arial" w:cs="Arial"/>
                <w:b/>
                <w:sz w:val="28"/>
                <w:szCs w:val="28"/>
              </w:rPr>
              <w:t xml:space="preserve"> OF OPHTHALMOLOGY </w:t>
            </w:r>
            <w:r w:rsidR="006B3D58" w:rsidRPr="009C4713">
              <w:rPr>
                <w:rFonts w:ascii="Arial" w:hAnsi="Arial" w:cs="Arial"/>
                <w:b/>
                <w:sz w:val="28"/>
                <w:szCs w:val="28"/>
              </w:rPr>
              <w:t>AND ORTHOPTICS</w:t>
            </w:r>
          </w:p>
        </w:tc>
      </w:tr>
    </w:tbl>
    <w:p w14:paraId="3C569098" w14:textId="77777777" w:rsidR="00247CAE" w:rsidRDefault="006B3D58" w:rsidP="004B1FC0">
      <w:pPr>
        <w:spacing w:after="0" w:line="360" w:lineRule="auto"/>
        <w:jc w:val="center"/>
        <w:rPr>
          <w:rFonts w:ascii="Arial" w:hAnsi="Arial" w:cs="Arial"/>
          <w:b/>
          <w:sz w:val="28"/>
          <w:szCs w:val="28"/>
        </w:rPr>
      </w:pPr>
      <w:r>
        <w:rPr>
          <w:rFonts w:ascii="Arial" w:hAnsi="Arial" w:cs="Arial"/>
          <w:b/>
          <w:sz w:val="28"/>
          <w:szCs w:val="28"/>
        </w:rPr>
        <w:t xml:space="preserve">ORT6033 </w:t>
      </w:r>
    </w:p>
    <w:p w14:paraId="34ABB0F7" w14:textId="7601C103" w:rsidR="00F949C4" w:rsidRDefault="006B3D58" w:rsidP="004B1FC0">
      <w:pPr>
        <w:spacing w:after="0" w:line="360" w:lineRule="auto"/>
        <w:jc w:val="center"/>
        <w:rPr>
          <w:rFonts w:ascii="Arial" w:hAnsi="Arial" w:cs="Arial"/>
          <w:b/>
          <w:sz w:val="28"/>
          <w:szCs w:val="28"/>
        </w:rPr>
      </w:pPr>
      <w:r>
        <w:rPr>
          <w:rFonts w:ascii="Arial" w:hAnsi="Arial" w:cs="Arial"/>
          <w:b/>
          <w:sz w:val="28"/>
          <w:szCs w:val="28"/>
        </w:rPr>
        <w:t xml:space="preserve">PRIMARY EXEMPTIONS </w:t>
      </w:r>
    </w:p>
    <w:p w14:paraId="08E0BCCB" w14:textId="1DBB4751" w:rsidR="006B3D58" w:rsidRPr="009C56C1" w:rsidRDefault="006B3D58" w:rsidP="004B1FC0">
      <w:pPr>
        <w:spacing w:after="0" w:line="360" w:lineRule="auto"/>
        <w:jc w:val="center"/>
        <w:rPr>
          <w:rFonts w:ascii="Calibri" w:hAnsi="Calibri" w:cs="Calibri"/>
          <w:b/>
          <w:sz w:val="28"/>
          <w:szCs w:val="28"/>
        </w:rPr>
      </w:pPr>
      <w:r>
        <w:rPr>
          <w:rFonts w:ascii="Arial" w:hAnsi="Arial" w:cs="Arial"/>
          <w:b/>
          <w:sz w:val="28"/>
          <w:szCs w:val="28"/>
        </w:rPr>
        <w:t>TUTOR SUPPORT FORM</w:t>
      </w:r>
    </w:p>
    <w:p w14:paraId="38549FCC" w14:textId="5A3F63E2" w:rsidR="006B3D58" w:rsidRPr="00F50691" w:rsidRDefault="006B3D58" w:rsidP="00F50691">
      <w:pPr>
        <w:spacing w:after="0" w:line="360" w:lineRule="auto"/>
        <w:rPr>
          <w:rFonts w:ascii="Arial" w:hAnsi="Arial" w:cs="Arial"/>
          <w:szCs w:val="24"/>
        </w:rPr>
      </w:pPr>
      <w:r>
        <w:rPr>
          <w:rFonts w:ascii="Arial" w:hAnsi="Arial" w:cs="Arial"/>
          <w:b/>
          <w:szCs w:val="24"/>
        </w:rPr>
        <w:tab/>
      </w:r>
    </w:p>
    <w:p w14:paraId="218315C6" w14:textId="6601C115" w:rsidR="006B3D58" w:rsidRDefault="006B3D58" w:rsidP="004B1FC0">
      <w:pPr>
        <w:spacing w:after="0" w:line="360" w:lineRule="auto"/>
        <w:rPr>
          <w:rFonts w:ascii="Arial" w:hAnsi="Arial" w:cs="Arial"/>
          <w:b/>
          <w:szCs w:val="24"/>
        </w:rPr>
      </w:pPr>
      <w:r>
        <w:rPr>
          <w:rFonts w:ascii="Arial" w:hAnsi="Arial" w:cs="Arial"/>
          <w:szCs w:val="24"/>
        </w:rPr>
        <w:t>I confirm that my manager has agreed to my undertaking this course and will support me in gaining practical experience by attending clinics in which medications exempted for orthoptists will be given or prescribed. I have identified a primary exemptions tutor who will mentor and support me during the course.</w:t>
      </w:r>
      <w:r>
        <w:rPr>
          <w:rFonts w:ascii="Arial" w:hAnsi="Arial" w:cs="Arial"/>
          <w:b/>
          <w:szCs w:val="24"/>
        </w:rPr>
        <w:t xml:space="preserve">  </w:t>
      </w:r>
      <w:r w:rsidRPr="00F76EB7">
        <w:rPr>
          <w:rFonts w:ascii="Arial" w:hAnsi="Arial" w:cs="Arial"/>
          <w:szCs w:val="24"/>
        </w:rPr>
        <w:t>T</w:t>
      </w:r>
      <w:r>
        <w:rPr>
          <w:rFonts w:ascii="Arial" w:hAnsi="Arial" w:cs="Arial"/>
          <w:szCs w:val="24"/>
        </w:rPr>
        <w:t xml:space="preserve">his person has </w:t>
      </w:r>
      <w:r w:rsidRPr="00C04383">
        <w:rPr>
          <w:rFonts w:ascii="Arial" w:hAnsi="Arial" w:cs="Arial"/>
        </w:rPr>
        <w:t xml:space="preserve">an appropriate registration with </w:t>
      </w:r>
      <w:r>
        <w:rPr>
          <w:rFonts w:ascii="Arial" w:hAnsi="Arial" w:cs="Arial"/>
        </w:rPr>
        <w:t>one</w:t>
      </w:r>
      <w:r w:rsidRPr="00C04383">
        <w:rPr>
          <w:rFonts w:ascii="Arial" w:hAnsi="Arial" w:cs="Arial"/>
        </w:rPr>
        <w:t xml:space="preserve"> of the following:  The General Medical Council register for specialty in Ophthalmology for Ophthalmologists; the General Optical Counci</w:t>
      </w:r>
      <w:r w:rsidR="00085A97">
        <w:rPr>
          <w:rFonts w:ascii="Arial" w:hAnsi="Arial" w:cs="Arial"/>
        </w:rPr>
        <w:t>l for registered Optometrists</w:t>
      </w:r>
      <w:r w:rsidR="00E4299E">
        <w:rPr>
          <w:rFonts w:ascii="Arial" w:hAnsi="Arial" w:cs="Arial"/>
        </w:rPr>
        <w:t xml:space="preserve"> with IP; General Nursing Council for Nurse Practitioner in Ophthalmology specialty with IP;</w:t>
      </w:r>
      <w:r w:rsidR="00085A97">
        <w:rPr>
          <w:rFonts w:ascii="Arial" w:hAnsi="Arial" w:cs="Arial"/>
        </w:rPr>
        <w:t xml:space="preserve"> or t</w:t>
      </w:r>
      <w:r w:rsidRPr="00C04383">
        <w:rPr>
          <w:rFonts w:ascii="Arial" w:hAnsi="Arial" w:cs="Arial"/>
        </w:rPr>
        <w:t>he HCPC register for annotated Orthoptists</w:t>
      </w:r>
      <w:r w:rsidRPr="007E0443">
        <w:t>.</w:t>
      </w:r>
    </w:p>
    <w:p w14:paraId="3CE71D67" w14:textId="77777777" w:rsidR="006B3D58" w:rsidRDefault="006B3D58" w:rsidP="004B1FC0">
      <w:pPr>
        <w:spacing w:after="0" w:line="360" w:lineRule="auto"/>
        <w:rPr>
          <w:rFonts w:ascii="Arial" w:hAnsi="Arial" w:cs="Arial"/>
          <w:b/>
          <w:szCs w:val="24"/>
        </w:rPr>
      </w:pPr>
    </w:p>
    <w:p w14:paraId="095FD568" w14:textId="3B7BDE90" w:rsidR="006B3D58" w:rsidRDefault="004B1FC0" w:rsidP="004B1FC0">
      <w:pPr>
        <w:spacing w:after="0" w:line="360" w:lineRule="auto"/>
        <w:rPr>
          <w:rFonts w:ascii="Arial" w:hAnsi="Arial" w:cs="Arial"/>
          <w:b/>
          <w:szCs w:val="24"/>
        </w:rPr>
      </w:pPr>
      <w:r>
        <w:rPr>
          <w:rFonts w:ascii="Arial" w:hAnsi="Arial" w:cs="Arial"/>
          <w:b/>
          <w:szCs w:val="24"/>
        </w:rPr>
        <w:t>Student’s signature: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6B3D58">
        <w:rPr>
          <w:rFonts w:ascii="Arial" w:hAnsi="Arial" w:cs="Arial"/>
          <w:b/>
          <w:szCs w:val="24"/>
        </w:rPr>
        <w:tab/>
      </w:r>
      <w:r w:rsidR="006B3D58" w:rsidRPr="00820556">
        <w:rPr>
          <w:rFonts w:ascii="Arial" w:hAnsi="Arial" w:cs="Arial"/>
          <w:b/>
          <w:szCs w:val="24"/>
        </w:rPr>
        <w:t>Date:</w:t>
      </w:r>
    </w:p>
    <w:p w14:paraId="3C8ABA38" w14:textId="77777777" w:rsidR="006B3D58" w:rsidRDefault="006B3D58" w:rsidP="004B1FC0">
      <w:pPr>
        <w:spacing w:after="0" w:line="360" w:lineRule="auto"/>
        <w:rPr>
          <w:rFonts w:ascii="Arial" w:hAnsi="Arial" w:cs="Arial"/>
          <w:b/>
          <w:szCs w:val="24"/>
        </w:rPr>
      </w:pPr>
    </w:p>
    <w:p w14:paraId="41E74AF5" w14:textId="77777777" w:rsidR="00F50691" w:rsidRDefault="004630FB" w:rsidP="00F50691">
      <w:pPr>
        <w:spacing w:after="0" w:line="360" w:lineRule="auto"/>
        <w:rPr>
          <w:rFonts w:ascii="Arial" w:hAnsi="Arial" w:cs="Arial"/>
          <w:b/>
          <w:szCs w:val="24"/>
        </w:rPr>
      </w:pPr>
      <w:r>
        <w:rPr>
          <w:rFonts w:ascii="Arial" w:hAnsi="Arial" w:cs="Arial"/>
          <w:b/>
          <w:szCs w:val="24"/>
        </w:rPr>
        <w:t>Print n</w:t>
      </w:r>
      <w:r w:rsidR="006B3D58">
        <w:rPr>
          <w:rFonts w:ascii="Arial" w:hAnsi="Arial" w:cs="Arial"/>
          <w:b/>
          <w:szCs w:val="24"/>
        </w:rPr>
        <w:t>ame:</w:t>
      </w:r>
    </w:p>
    <w:p w14:paraId="2DCE93EA" w14:textId="7CF44425" w:rsidR="00F50691" w:rsidRPr="004B1FC0" w:rsidRDefault="00F50691" w:rsidP="00F50691">
      <w:pPr>
        <w:spacing w:after="0" w:line="360" w:lineRule="auto"/>
        <w:rPr>
          <w:rFonts w:ascii="Arial" w:hAnsi="Arial" w:cs="Arial"/>
          <w:b/>
          <w:color w:val="FF0000"/>
          <w:szCs w:val="24"/>
        </w:rPr>
      </w:pPr>
      <w:r>
        <w:rPr>
          <w:rFonts w:ascii="Arial" w:hAnsi="Arial" w:cs="Arial"/>
          <w:b/>
          <w:szCs w:val="24"/>
        </w:rPr>
        <w:t xml:space="preserve"> </w:t>
      </w:r>
    </w:p>
    <w:p w14:paraId="690D3F6A" w14:textId="47496FD1" w:rsidR="00F50691" w:rsidRDefault="00F50691" w:rsidP="007E2D8B">
      <w:pPr>
        <w:spacing w:after="0" w:line="360" w:lineRule="auto"/>
        <w:rPr>
          <w:rFonts w:ascii="Arial" w:hAnsi="Arial" w:cs="Arial"/>
          <w:b/>
          <w:szCs w:val="24"/>
        </w:rPr>
      </w:pPr>
      <w:r>
        <w:rPr>
          <w:rFonts w:ascii="Arial" w:hAnsi="Arial" w:cs="Arial"/>
          <w:b/>
          <w:szCs w:val="24"/>
        </w:rPr>
        <w:t xml:space="preserve">Place of </w:t>
      </w:r>
      <w:r w:rsidR="007E2D8B">
        <w:rPr>
          <w:rFonts w:ascii="Arial" w:hAnsi="Arial" w:cs="Arial"/>
          <w:b/>
          <w:szCs w:val="24"/>
        </w:rPr>
        <w:t>w</w:t>
      </w:r>
      <w:r>
        <w:rPr>
          <w:rFonts w:ascii="Arial" w:hAnsi="Arial" w:cs="Arial"/>
          <w:b/>
          <w:szCs w:val="24"/>
        </w:rPr>
        <w:t xml:space="preserve">ork (Healthcare Trust):  </w:t>
      </w:r>
    </w:p>
    <w:p w14:paraId="46A0091A" w14:textId="77777777" w:rsidR="00F50691" w:rsidRPr="004B1FC0" w:rsidRDefault="00F50691" w:rsidP="00F50691">
      <w:pPr>
        <w:spacing w:after="0" w:line="360" w:lineRule="auto"/>
        <w:rPr>
          <w:rFonts w:ascii="Arial" w:hAnsi="Arial" w:cs="Arial"/>
          <w:b/>
          <w:color w:val="FF0000"/>
          <w:szCs w:val="24"/>
        </w:rPr>
      </w:pPr>
    </w:p>
    <w:p w14:paraId="0F0B8BA9" w14:textId="2B49724C" w:rsidR="00F50691" w:rsidRPr="00F50691" w:rsidRDefault="00F50691" w:rsidP="004B1FC0">
      <w:pPr>
        <w:spacing w:after="0" w:line="360" w:lineRule="auto"/>
        <w:rPr>
          <w:rFonts w:ascii="Arial" w:hAnsi="Arial" w:cs="Arial"/>
          <w:b/>
          <w:color w:val="A6A6A6" w:themeColor="background1" w:themeShade="A6"/>
          <w:szCs w:val="24"/>
        </w:rPr>
      </w:pPr>
      <w:r w:rsidRPr="00F50691">
        <w:rPr>
          <w:rFonts w:ascii="Arial" w:hAnsi="Arial" w:cs="Arial"/>
          <w:b/>
          <w:color w:val="A6A6A6" w:themeColor="background1" w:themeShade="A6"/>
          <w:szCs w:val="24"/>
        </w:rPr>
        <w:t>~~~~~~~~~~~~~~~~~~~~~~~~~~~~~~~~~~~~~~~~~~~~~~~~~~~~~~~~~~~~~~~~~~~~~~</w:t>
      </w:r>
    </w:p>
    <w:p w14:paraId="3FCFFF4D" w14:textId="77777777" w:rsidR="00F50691" w:rsidRDefault="00F50691" w:rsidP="004B1FC0">
      <w:pPr>
        <w:spacing w:after="0" w:line="360" w:lineRule="auto"/>
        <w:rPr>
          <w:rFonts w:ascii="Arial" w:hAnsi="Arial" w:cs="Arial"/>
          <w:b/>
          <w:szCs w:val="24"/>
        </w:rPr>
      </w:pPr>
      <w:bookmarkStart w:id="0" w:name="_GoBack"/>
      <w:bookmarkEnd w:id="0"/>
    </w:p>
    <w:p w14:paraId="6D99CB06" w14:textId="77777777" w:rsidR="00F50691" w:rsidRDefault="006B3D58" w:rsidP="004B1FC0">
      <w:pPr>
        <w:spacing w:after="0" w:line="360" w:lineRule="auto"/>
        <w:rPr>
          <w:rFonts w:ascii="Arial" w:hAnsi="Arial" w:cs="Arial"/>
          <w:b/>
          <w:szCs w:val="24"/>
        </w:rPr>
      </w:pPr>
      <w:r>
        <w:rPr>
          <w:rFonts w:ascii="Arial" w:hAnsi="Arial" w:cs="Arial"/>
          <w:b/>
          <w:szCs w:val="24"/>
        </w:rPr>
        <w:t>Signature o</w:t>
      </w:r>
      <w:r w:rsidR="004B1FC0">
        <w:rPr>
          <w:rFonts w:ascii="Arial" w:hAnsi="Arial" w:cs="Arial"/>
          <w:b/>
          <w:szCs w:val="24"/>
        </w:rPr>
        <w:t>f primary exemptions tutor:</w:t>
      </w:r>
      <w:r w:rsidR="004B1FC0">
        <w:rPr>
          <w:rFonts w:ascii="Arial" w:hAnsi="Arial" w:cs="Arial"/>
          <w:b/>
          <w:szCs w:val="24"/>
        </w:rPr>
        <w:tab/>
      </w:r>
      <w:r w:rsidR="004B1FC0">
        <w:rPr>
          <w:rFonts w:ascii="Arial" w:hAnsi="Arial" w:cs="Arial"/>
          <w:b/>
          <w:szCs w:val="24"/>
        </w:rPr>
        <w:tab/>
      </w:r>
      <w:r w:rsidR="004B1FC0">
        <w:rPr>
          <w:rFonts w:ascii="Arial" w:hAnsi="Arial" w:cs="Arial"/>
          <w:b/>
          <w:szCs w:val="24"/>
        </w:rPr>
        <w:tab/>
      </w:r>
      <w:r w:rsidR="004B1FC0">
        <w:rPr>
          <w:rFonts w:ascii="Arial" w:hAnsi="Arial" w:cs="Arial"/>
          <w:b/>
          <w:szCs w:val="24"/>
        </w:rPr>
        <w:tab/>
      </w:r>
      <w:r w:rsidR="00F50691">
        <w:rPr>
          <w:rFonts w:ascii="Arial" w:hAnsi="Arial" w:cs="Arial"/>
          <w:b/>
          <w:szCs w:val="24"/>
        </w:rPr>
        <w:tab/>
      </w:r>
    </w:p>
    <w:p w14:paraId="0BEE7DBC" w14:textId="77777777" w:rsidR="00F50691" w:rsidRDefault="00F50691" w:rsidP="004B1FC0">
      <w:pPr>
        <w:spacing w:after="0" w:line="360" w:lineRule="auto"/>
        <w:rPr>
          <w:rFonts w:ascii="Arial" w:hAnsi="Arial" w:cs="Arial"/>
          <w:b/>
          <w:szCs w:val="24"/>
        </w:rPr>
      </w:pPr>
    </w:p>
    <w:p w14:paraId="04CADA15" w14:textId="400E9ECA" w:rsidR="006B3D58" w:rsidRDefault="006B3D58" w:rsidP="004B1FC0">
      <w:pPr>
        <w:spacing w:after="0" w:line="360" w:lineRule="auto"/>
        <w:rPr>
          <w:rFonts w:ascii="Arial" w:hAnsi="Arial" w:cs="Arial"/>
          <w:b/>
          <w:szCs w:val="24"/>
        </w:rPr>
      </w:pPr>
      <w:r>
        <w:rPr>
          <w:rFonts w:ascii="Arial" w:hAnsi="Arial" w:cs="Arial"/>
          <w:b/>
          <w:szCs w:val="24"/>
        </w:rPr>
        <w:t>Date:</w:t>
      </w:r>
    </w:p>
    <w:p w14:paraId="751D0E2C" w14:textId="77777777" w:rsidR="006B3D58" w:rsidRDefault="006B3D58" w:rsidP="004B1FC0">
      <w:pPr>
        <w:spacing w:after="0" w:line="360" w:lineRule="auto"/>
        <w:rPr>
          <w:rFonts w:ascii="Arial" w:hAnsi="Arial" w:cs="Arial"/>
          <w:b/>
          <w:szCs w:val="24"/>
        </w:rPr>
      </w:pPr>
    </w:p>
    <w:p w14:paraId="0BA6E8EE" w14:textId="77777777" w:rsidR="004630FB" w:rsidRDefault="006B3D58" w:rsidP="004630FB">
      <w:pPr>
        <w:tabs>
          <w:tab w:val="left" w:pos="3180"/>
        </w:tabs>
        <w:spacing w:after="0" w:line="360" w:lineRule="auto"/>
        <w:rPr>
          <w:rFonts w:ascii="Arial" w:hAnsi="Arial" w:cs="Arial"/>
          <w:b/>
          <w:szCs w:val="24"/>
        </w:rPr>
      </w:pPr>
      <w:r>
        <w:rPr>
          <w:rFonts w:ascii="Arial" w:hAnsi="Arial" w:cs="Arial"/>
          <w:b/>
          <w:szCs w:val="24"/>
        </w:rPr>
        <w:t xml:space="preserve">Print </w:t>
      </w:r>
      <w:r w:rsidR="004630FB">
        <w:rPr>
          <w:rFonts w:ascii="Arial" w:hAnsi="Arial" w:cs="Arial"/>
          <w:b/>
          <w:szCs w:val="24"/>
        </w:rPr>
        <w:t>n</w:t>
      </w:r>
      <w:r>
        <w:rPr>
          <w:rFonts w:ascii="Arial" w:hAnsi="Arial" w:cs="Arial"/>
          <w:b/>
          <w:szCs w:val="24"/>
        </w:rPr>
        <w:t>ame:</w:t>
      </w:r>
    </w:p>
    <w:p w14:paraId="76B5B72D" w14:textId="2C7E7DA5" w:rsidR="006B3D58" w:rsidRDefault="00114293" w:rsidP="004630FB">
      <w:pPr>
        <w:tabs>
          <w:tab w:val="left" w:pos="3180"/>
        </w:tabs>
        <w:spacing w:after="0" w:line="360" w:lineRule="auto"/>
        <w:rPr>
          <w:rFonts w:ascii="Arial" w:hAnsi="Arial" w:cs="Arial"/>
          <w:b/>
          <w:szCs w:val="24"/>
        </w:rPr>
      </w:pPr>
      <w:r>
        <w:rPr>
          <w:rFonts w:ascii="Arial" w:hAnsi="Arial" w:cs="Arial"/>
          <w:b/>
          <w:szCs w:val="24"/>
        </w:rPr>
        <w:tab/>
      </w:r>
    </w:p>
    <w:p w14:paraId="344129AB" w14:textId="1D42989A" w:rsidR="006B3D58" w:rsidRDefault="004630FB" w:rsidP="004B1FC0">
      <w:pPr>
        <w:spacing w:after="0" w:line="360" w:lineRule="auto"/>
        <w:rPr>
          <w:rFonts w:ascii="Arial" w:hAnsi="Arial" w:cs="Arial"/>
          <w:b/>
          <w:szCs w:val="24"/>
        </w:rPr>
      </w:pPr>
      <w:r>
        <w:rPr>
          <w:rFonts w:ascii="Arial" w:hAnsi="Arial" w:cs="Arial"/>
          <w:b/>
          <w:szCs w:val="24"/>
        </w:rPr>
        <w:t xml:space="preserve">HCPC registration no: </w:t>
      </w:r>
    </w:p>
    <w:p w14:paraId="1EE510E2" w14:textId="77777777" w:rsidR="004630FB" w:rsidRDefault="004630FB" w:rsidP="004B1FC0">
      <w:pPr>
        <w:spacing w:after="0" w:line="360" w:lineRule="auto"/>
        <w:rPr>
          <w:rFonts w:ascii="Arial" w:hAnsi="Arial" w:cs="Arial"/>
          <w:b/>
          <w:szCs w:val="24"/>
        </w:rPr>
      </w:pPr>
    </w:p>
    <w:p w14:paraId="42E84363" w14:textId="3B3F95BF" w:rsidR="006B3D58" w:rsidRDefault="006B3D58" w:rsidP="004B1FC0">
      <w:pPr>
        <w:spacing w:after="0" w:line="360" w:lineRule="auto"/>
        <w:rPr>
          <w:rFonts w:ascii="Arial" w:hAnsi="Arial" w:cs="Arial"/>
          <w:b/>
          <w:szCs w:val="24"/>
        </w:rPr>
      </w:pPr>
      <w:r>
        <w:rPr>
          <w:rFonts w:ascii="Arial" w:hAnsi="Arial" w:cs="Arial"/>
          <w:b/>
          <w:szCs w:val="24"/>
        </w:rPr>
        <w:t>Profession:</w:t>
      </w:r>
    </w:p>
    <w:p w14:paraId="636E04A1" w14:textId="13776B1B" w:rsidR="006B3D58" w:rsidRDefault="00533B40" w:rsidP="004B1FC0">
      <w:pPr>
        <w:tabs>
          <w:tab w:val="left" w:pos="5370"/>
        </w:tabs>
        <w:spacing w:after="0" w:line="360" w:lineRule="auto"/>
        <w:rPr>
          <w:rFonts w:ascii="Arial" w:hAnsi="Arial" w:cs="Arial"/>
          <w:b/>
          <w:szCs w:val="24"/>
        </w:rPr>
      </w:pPr>
      <w:r>
        <w:rPr>
          <w:rFonts w:ascii="Arial" w:hAnsi="Arial" w:cs="Arial"/>
          <w:b/>
          <w:szCs w:val="24"/>
        </w:rPr>
        <w:tab/>
      </w:r>
    </w:p>
    <w:p w14:paraId="0EB48243" w14:textId="437C440F" w:rsidR="00AC4BCA" w:rsidRPr="006B3D58" w:rsidRDefault="006B3D58" w:rsidP="004B1FC0">
      <w:pPr>
        <w:spacing w:after="0" w:line="360" w:lineRule="auto"/>
        <w:rPr>
          <w:rFonts w:ascii="Arial" w:hAnsi="Arial" w:cs="Arial"/>
          <w:b/>
          <w:szCs w:val="24"/>
        </w:rPr>
      </w:pPr>
      <w:r>
        <w:rPr>
          <w:rFonts w:ascii="Arial" w:hAnsi="Arial" w:cs="Arial"/>
          <w:b/>
          <w:szCs w:val="24"/>
        </w:rPr>
        <w:t>Email address</w:t>
      </w:r>
      <w:r w:rsidR="008853CC">
        <w:rPr>
          <w:rFonts w:ascii="Arial" w:hAnsi="Arial" w:cs="Arial"/>
          <w:b/>
          <w:szCs w:val="24"/>
        </w:rPr>
        <w:t xml:space="preserve"> (please print carefully)</w:t>
      </w:r>
      <w:r>
        <w:rPr>
          <w:rFonts w:ascii="Arial" w:hAnsi="Arial" w:cs="Arial"/>
          <w:b/>
          <w:szCs w:val="24"/>
        </w:rPr>
        <w:t>:</w:t>
      </w:r>
    </w:p>
    <w:sectPr w:rsidR="00AC4BCA" w:rsidRPr="006B3D58" w:rsidSect="00533B40">
      <w:footerReference w:type="default" r:id="rId7"/>
      <w:pgSz w:w="11906" w:h="16838"/>
      <w:pgMar w:top="851" w:right="1440" w:bottom="1418" w:left="1440" w:header="708"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C2C32" w14:textId="77777777" w:rsidR="00533B40" w:rsidRDefault="00533B40" w:rsidP="00533B40">
      <w:pPr>
        <w:spacing w:after="0" w:line="240" w:lineRule="auto"/>
      </w:pPr>
      <w:r>
        <w:separator/>
      </w:r>
    </w:p>
  </w:endnote>
  <w:endnote w:type="continuationSeparator" w:id="0">
    <w:p w14:paraId="630ABE54" w14:textId="77777777" w:rsidR="00533B40" w:rsidRDefault="00533B40" w:rsidP="0053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81E1" w14:textId="30A0D4A6" w:rsidR="00533B40" w:rsidRPr="004630FB" w:rsidRDefault="00533B40" w:rsidP="00463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n-GB"/>
      </w:rPr>
    </w:pPr>
    <w:r w:rsidRPr="00533B40">
      <w:rPr>
        <w:rFonts w:ascii="Arial" w:eastAsia="Times New Roman" w:hAnsi="Arial" w:cs="Arial"/>
        <w:b/>
        <w:sz w:val="20"/>
        <w:szCs w:val="20"/>
        <w:lang w:eastAsia="en-GB"/>
      </w:rPr>
      <w:t xml:space="preserve">Please </w:t>
    </w:r>
    <w:r w:rsidR="004630FB">
      <w:rPr>
        <w:rFonts w:ascii="Arial" w:eastAsia="Times New Roman" w:hAnsi="Arial" w:cs="Arial"/>
        <w:b/>
        <w:sz w:val="20"/>
        <w:szCs w:val="20"/>
        <w:lang w:eastAsia="en-GB"/>
      </w:rPr>
      <w:t>complete and return by</w:t>
    </w:r>
    <w:r w:rsidRPr="00533B40">
      <w:rPr>
        <w:rFonts w:ascii="Arial" w:eastAsia="Times New Roman" w:hAnsi="Arial" w:cs="Arial"/>
        <w:b/>
        <w:sz w:val="20"/>
        <w:szCs w:val="20"/>
        <w:lang w:eastAsia="en-GB"/>
      </w:rPr>
      <w:t xml:space="preserve"> email to:  </w:t>
    </w:r>
    <w:hyperlink r:id="rId1" w:history="1">
      <w:r w:rsidRPr="00533B40">
        <w:rPr>
          <w:rFonts w:ascii="Arial" w:eastAsia="Times New Roman" w:hAnsi="Arial" w:cs="Arial"/>
          <w:color w:val="0563C1"/>
          <w:sz w:val="20"/>
          <w:szCs w:val="20"/>
          <w:u w:val="single"/>
          <w:lang w:eastAsia="en-GB"/>
        </w:rPr>
        <w:t>s.coales@sheffield.ac.uk</w:t>
      </w:r>
    </w:hyperlink>
    <w:r w:rsidR="004630FB" w:rsidRPr="004630FB">
      <w:rPr>
        <w:rFonts w:ascii="Arial" w:eastAsia="Times New Roman" w:hAnsi="Arial" w:cs="Arial"/>
        <w:color w:val="0563C1"/>
        <w:sz w:val="20"/>
        <w:szCs w:val="20"/>
        <w:lang w:eastAsia="en-GB"/>
      </w:rPr>
      <w:t xml:space="preserve"> </w:t>
    </w:r>
    <w:r w:rsidR="004630FB">
      <w:rPr>
        <w:rFonts w:ascii="Arial" w:eastAsia="Times New Roman" w:hAnsi="Arial" w:cs="Arial"/>
        <w:sz w:val="20"/>
        <w:szCs w:val="20"/>
        <w:lang w:eastAsia="en-GB"/>
      </w:rPr>
      <w:t>(Please do not return by post during the current Covid-19 pandemic, thank you).</w:t>
    </w:r>
  </w:p>
  <w:p w14:paraId="6E826DC4" w14:textId="77777777" w:rsidR="00533B40" w:rsidRDefault="0053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E1607" w14:textId="77777777" w:rsidR="00533B40" w:rsidRDefault="00533B40" w:rsidP="00533B40">
      <w:pPr>
        <w:spacing w:after="0" w:line="240" w:lineRule="auto"/>
      </w:pPr>
      <w:r>
        <w:separator/>
      </w:r>
    </w:p>
  </w:footnote>
  <w:footnote w:type="continuationSeparator" w:id="0">
    <w:p w14:paraId="5C49F4CB" w14:textId="77777777" w:rsidR="00533B40" w:rsidRDefault="00533B40" w:rsidP="00533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58"/>
    <w:rsid w:val="00085A97"/>
    <w:rsid w:val="00114293"/>
    <w:rsid w:val="00242202"/>
    <w:rsid w:val="00247CAE"/>
    <w:rsid w:val="00403232"/>
    <w:rsid w:val="004630FB"/>
    <w:rsid w:val="004B1FC0"/>
    <w:rsid w:val="004C106E"/>
    <w:rsid w:val="005122B3"/>
    <w:rsid w:val="00533B40"/>
    <w:rsid w:val="0069210E"/>
    <w:rsid w:val="006B3D58"/>
    <w:rsid w:val="007D6BB2"/>
    <w:rsid w:val="007E2D8B"/>
    <w:rsid w:val="008853CC"/>
    <w:rsid w:val="00AC4BCA"/>
    <w:rsid w:val="00B90E79"/>
    <w:rsid w:val="00C13A33"/>
    <w:rsid w:val="00E4299E"/>
    <w:rsid w:val="00EE1D75"/>
    <w:rsid w:val="00F50691"/>
    <w:rsid w:val="00F949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12D3D7"/>
  <w15:chartTrackingRefBased/>
  <w15:docId w15:val="{9FA1A88D-B29A-4A8D-A60B-A4FB15B3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0E79"/>
    <w:rPr>
      <w:sz w:val="16"/>
      <w:szCs w:val="16"/>
    </w:rPr>
  </w:style>
  <w:style w:type="paragraph" w:styleId="CommentText">
    <w:name w:val="annotation text"/>
    <w:basedOn w:val="Normal"/>
    <w:link w:val="CommentTextChar"/>
    <w:uiPriority w:val="99"/>
    <w:semiHidden/>
    <w:unhideWhenUsed/>
    <w:rsid w:val="00B90E79"/>
    <w:pPr>
      <w:spacing w:line="240" w:lineRule="auto"/>
    </w:pPr>
    <w:rPr>
      <w:sz w:val="20"/>
      <w:szCs w:val="20"/>
    </w:rPr>
  </w:style>
  <w:style w:type="character" w:customStyle="1" w:styleId="CommentTextChar">
    <w:name w:val="Comment Text Char"/>
    <w:basedOn w:val="DefaultParagraphFont"/>
    <w:link w:val="CommentText"/>
    <w:uiPriority w:val="99"/>
    <w:semiHidden/>
    <w:rsid w:val="00B90E79"/>
    <w:rPr>
      <w:sz w:val="20"/>
      <w:szCs w:val="20"/>
    </w:rPr>
  </w:style>
  <w:style w:type="paragraph" w:styleId="CommentSubject">
    <w:name w:val="annotation subject"/>
    <w:basedOn w:val="CommentText"/>
    <w:next w:val="CommentText"/>
    <w:link w:val="CommentSubjectChar"/>
    <w:uiPriority w:val="99"/>
    <w:semiHidden/>
    <w:unhideWhenUsed/>
    <w:rsid w:val="00B90E79"/>
    <w:rPr>
      <w:b/>
      <w:bCs/>
    </w:rPr>
  </w:style>
  <w:style w:type="character" w:customStyle="1" w:styleId="CommentSubjectChar">
    <w:name w:val="Comment Subject Char"/>
    <w:basedOn w:val="CommentTextChar"/>
    <w:link w:val="CommentSubject"/>
    <w:uiPriority w:val="99"/>
    <w:semiHidden/>
    <w:rsid w:val="00B90E79"/>
    <w:rPr>
      <w:b/>
      <w:bCs/>
      <w:sz w:val="20"/>
      <w:szCs w:val="20"/>
    </w:rPr>
  </w:style>
  <w:style w:type="paragraph" w:styleId="BalloonText">
    <w:name w:val="Balloon Text"/>
    <w:basedOn w:val="Normal"/>
    <w:link w:val="BalloonTextChar"/>
    <w:uiPriority w:val="99"/>
    <w:semiHidden/>
    <w:unhideWhenUsed/>
    <w:rsid w:val="00B90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79"/>
    <w:rPr>
      <w:rFonts w:ascii="Segoe UI" w:hAnsi="Segoe UI" w:cs="Segoe UI"/>
      <w:sz w:val="18"/>
      <w:szCs w:val="18"/>
    </w:rPr>
  </w:style>
  <w:style w:type="paragraph" w:styleId="Header">
    <w:name w:val="header"/>
    <w:basedOn w:val="Normal"/>
    <w:link w:val="HeaderChar"/>
    <w:uiPriority w:val="99"/>
    <w:unhideWhenUsed/>
    <w:rsid w:val="00533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40"/>
  </w:style>
  <w:style w:type="paragraph" w:styleId="Footer">
    <w:name w:val="footer"/>
    <w:basedOn w:val="Normal"/>
    <w:link w:val="FooterChar"/>
    <w:uiPriority w:val="99"/>
    <w:unhideWhenUsed/>
    <w:rsid w:val="00533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coale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dc:description/>
  <cp:lastModifiedBy>Sheena Coales</cp:lastModifiedBy>
  <cp:revision>8</cp:revision>
  <dcterms:created xsi:type="dcterms:W3CDTF">2020-04-29T15:43:00Z</dcterms:created>
  <dcterms:modified xsi:type="dcterms:W3CDTF">2020-07-21T14:43:00Z</dcterms:modified>
</cp:coreProperties>
</file>