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6"/>
        <w:gridCol w:w="1666"/>
      </w:tblGrid>
      <w:tr w:rsidR="00C200B3" w:rsidRPr="00094268" w:rsidTr="00C200B3">
        <w:trPr>
          <w:trHeight w:val="2260"/>
        </w:trPr>
        <w:tc>
          <w:tcPr>
            <w:tcW w:w="1560" w:type="dxa"/>
          </w:tcPr>
          <w:p w:rsidR="00C200B3" w:rsidRPr="00094268" w:rsidRDefault="00C200B3" w:rsidP="00C200B3">
            <w:pPr>
              <w:pStyle w:val="301Heading1"/>
              <w:numPr>
                <w:ilvl w:val="0"/>
                <w:numId w:val="0"/>
              </w:numPr>
              <w:rPr>
                <w:rFonts w:ascii="TUOS Blake" w:hAnsi="TUOS Blake"/>
              </w:rPr>
            </w:pPr>
            <w:bookmarkStart w:id="0" w:name="_GoBack"/>
            <w:bookmarkEnd w:id="0"/>
            <w:r w:rsidRPr="00094268">
              <w:rPr>
                <w:rFonts w:ascii="TUOS Blake" w:hAnsi="TUOS Blake"/>
                <w:bCs w:val="0"/>
                <w:noProof/>
                <w:sz w:val="44"/>
                <w:szCs w:val="44"/>
                <w:lang w:bidi="ar-SA"/>
              </w:rPr>
              <w:drawing>
                <wp:inline distT="0" distB="0" distL="0" distR="0" wp14:anchorId="34EBC1DC" wp14:editId="5378E851">
                  <wp:extent cx="768985" cy="1108075"/>
                  <wp:effectExtent l="0" t="0" r="0" b="0"/>
                  <wp:docPr id="16387" name="Picture 5" descr="3rd stg 301 type and icon single&amp;stra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5" descr="3rd stg 301 type and icon single&amp;strap.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985" cy="1108075"/>
                          </a:xfrm>
                          <a:prstGeom prst="rect">
                            <a:avLst/>
                          </a:prstGeom>
                          <a:noFill/>
                          <a:ln w="9525">
                            <a:noFill/>
                            <a:miter lim="800000"/>
                            <a:headEnd/>
                            <a:tailEnd/>
                          </a:ln>
                        </pic:spPr>
                      </pic:pic>
                    </a:graphicData>
                  </a:graphic>
                </wp:inline>
              </w:drawing>
            </w:r>
          </w:p>
        </w:tc>
        <w:tc>
          <w:tcPr>
            <w:tcW w:w="6946" w:type="dxa"/>
          </w:tcPr>
          <w:p w:rsidR="00C200B3" w:rsidRPr="00094268" w:rsidRDefault="00C200B3" w:rsidP="003C182D">
            <w:pPr>
              <w:pStyle w:val="301Heading1"/>
              <w:numPr>
                <w:ilvl w:val="0"/>
                <w:numId w:val="0"/>
              </w:numPr>
              <w:ind w:left="-108"/>
              <w:jc w:val="center"/>
              <w:rPr>
                <w:rFonts w:ascii="TUOS Blake" w:hAnsi="TUOS Blake"/>
                <w:bCs w:val="0"/>
                <w:sz w:val="44"/>
                <w:szCs w:val="44"/>
              </w:rPr>
            </w:pPr>
            <w:r w:rsidRPr="00094268">
              <w:rPr>
                <w:rFonts w:ascii="TUOS Blake" w:hAnsi="TUOS Blake"/>
                <w:bCs w:val="0"/>
                <w:sz w:val="44"/>
                <w:szCs w:val="44"/>
              </w:rPr>
              <w:t>301 Academic Skills Workshop Programme:</w:t>
            </w:r>
            <w:r w:rsidRPr="00094268">
              <w:rPr>
                <w:rFonts w:ascii="TUOS Blake" w:hAnsi="TUOS Blake"/>
                <w:bCs w:val="0"/>
                <w:noProof/>
                <w:sz w:val="44"/>
                <w:szCs w:val="44"/>
                <w:lang w:bidi="ar-SA"/>
              </w:rPr>
              <w:t xml:space="preserve"> </w:t>
            </w:r>
            <w:r w:rsidRPr="00094268">
              <w:rPr>
                <w:rFonts w:ascii="TUOS Blake" w:hAnsi="TUOS Blake"/>
                <w:bCs w:val="0"/>
                <w:sz w:val="44"/>
                <w:szCs w:val="44"/>
              </w:rPr>
              <w:br/>
            </w:r>
            <w:r w:rsidRPr="00094268">
              <w:rPr>
                <w:rFonts w:ascii="TUOS Blake" w:hAnsi="TUOS Blake"/>
                <w:noProof/>
                <w:sz w:val="44"/>
                <w:szCs w:val="44"/>
                <w:lang w:bidi="ar-SA"/>
              </w:rPr>
              <mc:AlternateContent>
                <mc:Choice Requires="wps">
                  <w:drawing>
                    <wp:anchor distT="0" distB="0" distL="114300" distR="114300" simplePos="0" relativeHeight="251662336" behindDoc="0" locked="0" layoutInCell="1" allowOverlap="1" wp14:anchorId="60754BA2" wp14:editId="0EE36863">
                      <wp:simplePos x="0" y="0"/>
                      <wp:positionH relativeFrom="column">
                        <wp:posOffset>0</wp:posOffset>
                      </wp:positionH>
                      <wp:positionV relativeFrom="paragraph">
                        <wp:posOffset>0</wp:posOffset>
                      </wp:positionV>
                      <wp:extent cx="635000" cy="635000"/>
                      <wp:effectExtent l="0" t="0" r="0" b="0"/>
                      <wp:wrapNone/>
                      <wp:docPr id="3" name="shapetype_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700 0 0"/>
                                  <a:gd name="G1" fmla="+- 21600 0 G0"/>
                                  <a:gd name="G2" fmla="+- 21600 0 G0"/>
                                  <a:gd name="T0" fmla="*/ G0 w 21600"/>
                                  <a:gd name="T1" fmla="*/ G0 h 21600"/>
                                  <a:gd name="T2" fmla="*/ G1 w 21600"/>
                                  <a:gd name="T3" fmla="*/ G2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moveTo>
                                      <a:pt x="2700" y="2700"/>
                                    </a:moveTo>
                                    <a:lnTo>
                                      <a:pt x="2700" y="18900"/>
                                    </a:lnTo>
                                    <a:lnTo>
                                      <a:pt x="18900" y="18900"/>
                                    </a:lnTo>
                                    <a:lnTo>
                                      <a:pt x="189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20308" id="shapetype_7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" path="m,l21600,r,21600l,21600,,xm2700,2700r,16200l18900,18900r,-16200l2700,2700xe">
                      <v:stroke joinstyle="miter"/>
                      <v:path o:connecttype="custom" o:connectlocs="635000,317500;317500,635000;0,317500;317500,0" o:connectangles="0,90,180,270" textboxrect="2700,2700,18900,18900"/>
                      <o:lock v:ext="edit" selection="t"/>
                    </v:shape>
                  </w:pict>
                </mc:Fallback>
              </mc:AlternateContent>
            </w:r>
            <w:r w:rsidR="003C182D" w:rsidRPr="00094268">
              <w:rPr>
                <w:rFonts w:ascii="TUOS Blake" w:hAnsi="TUOS Blake"/>
                <w:bCs w:val="0"/>
                <w:sz w:val="44"/>
                <w:szCs w:val="44"/>
              </w:rPr>
              <w:t>Group Work and Seminars</w:t>
            </w:r>
          </w:p>
        </w:tc>
        <w:tc>
          <w:tcPr>
            <w:tcW w:w="1666" w:type="dxa"/>
          </w:tcPr>
          <w:p w:rsidR="00C200B3" w:rsidRPr="00094268" w:rsidRDefault="00C200B3" w:rsidP="00C200B3">
            <w:pPr>
              <w:pStyle w:val="301Heading1"/>
              <w:numPr>
                <w:ilvl w:val="0"/>
                <w:numId w:val="0"/>
              </w:numPr>
              <w:rPr>
                <w:rFonts w:ascii="TUOS Blake" w:hAnsi="TUOS Blake"/>
                <w:bCs w:val="0"/>
                <w:sz w:val="44"/>
                <w:szCs w:val="44"/>
              </w:rPr>
            </w:pPr>
            <w:r w:rsidRPr="00094268">
              <w:rPr>
                <w:rFonts w:ascii="TUOS Blake" w:hAnsi="TUOS Blake"/>
                <w:bCs w:val="0"/>
                <w:noProof/>
                <w:sz w:val="44"/>
                <w:szCs w:val="44"/>
                <w:lang w:bidi="ar-SA"/>
              </w:rPr>
              <w:drawing>
                <wp:inline distT="0" distB="0" distL="0" distR="0" wp14:anchorId="45284BF9" wp14:editId="35F7572A">
                  <wp:extent cx="1092819" cy="10928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ork-icons-large(coloured)-3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819" cy="1092819"/>
                          </a:xfrm>
                          <a:prstGeom prst="rect">
                            <a:avLst/>
                          </a:prstGeom>
                        </pic:spPr>
                      </pic:pic>
                    </a:graphicData>
                  </a:graphic>
                </wp:inline>
              </w:drawing>
            </w:r>
          </w:p>
        </w:tc>
      </w:tr>
    </w:tbl>
    <w:p w:rsidR="00094268" w:rsidRPr="00094268" w:rsidRDefault="00094268" w:rsidP="00094268">
      <w:pPr>
        <w:pStyle w:val="301TextBody"/>
        <w:pBdr>
          <w:bottom w:val="single" w:sz="4" w:space="1" w:color="auto"/>
        </w:pBdr>
        <w:rPr>
          <w:color w:val="0084D1"/>
          <w:sz w:val="40"/>
        </w:rPr>
      </w:pPr>
      <w:r w:rsidRPr="00094268">
        <w:rPr>
          <w:color w:val="0084D1"/>
          <w:sz w:val="40"/>
        </w:rPr>
        <w:t>Introduction</w:t>
      </w:r>
    </w:p>
    <w:p w:rsidR="00094268" w:rsidRPr="00094268" w:rsidRDefault="00094268" w:rsidP="00094268">
      <w:pPr>
        <w:pStyle w:val="301TextBody"/>
      </w:pPr>
      <w:r w:rsidRPr="00094268">
        <w:t>Being able to work effectively within a group is essential whilst at university and also in other environments such as employment, sports societies and social clubs.</w:t>
      </w:r>
    </w:p>
    <w:p w:rsidR="00094268" w:rsidRPr="00094268" w:rsidRDefault="00094268" w:rsidP="00094268">
      <w:pPr>
        <w:pStyle w:val="301TextBody"/>
        <w:pBdr>
          <w:bottom w:val="single" w:sz="4" w:space="1" w:color="auto"/>
        </w:pBdr>
        <w:spacing w:before="240"/>
        <w:rPr>
          <w:color w:val="0084D1"/>
          <w:sz w:val="36"/>
          <w:szCs w:val="36"/>
        </w:rPr>
      </w:pPr>
      <w:r w:rsidRPr="00094268">
        <w:rPr>
          <w:color w:val="0084D1"/>
          <w:sz w:val="36"/>
          <w:szCs w:val="36"/>
        </w:rPr>
        <w:t>Active Listening</w:t>
      </w:r>
    </w:p>
    <w:p w:rsidR="00094268" w:rsidRPr="00094268" w:rsidRDefault="00094268" w:rsidP="00094268">
      <w:pPr>
        <w:pStyle w:val="301TextBody"/>
      </w:pPr>
      <w:r w:rsidRPr="00094268">
        <w:t xml:space="preserve">There is a world of difference between listening and hearing. While the former involves an intense and focused awareness of the speaker's words, the latter is clouded with distractions, disinterest and minimum receptivity. </w:t>
      </w:r>
    </w:p>
    <w:p w:rsidR="00094268" w:rsidRPr="00094268" w:rsidRDefault="00094268" w:rsidP="00094268">
      <w:pPr>
        <w:pStyle w:val="301TextBody"/>
      </w:pPr>
      <w:r w:rsidRPr="00094268">
        <w:rPr>
          <w:noProof/>
          <w:lang w:bidi="ar-SA"/>
        </w:rPr>
        <w:drawing>
          <wp:anchor distT="0" distB="0" distL="114300" distR="114300" simplePos="0" relativeHeight="251664384" behindDoc="0" locked="0" layoutInCell="1" allowOverlap="1" wp14:anchorId="6CD7B993" wp14:editId="2AF73C02">
            <wp:simplePos x="0" y="0"/>
            <wp:positionH relativeFrom="column">
              <wp:posOffset>4565015</wp:posOffset>
            </wp:positionH>
            <wp:positionV relativeFrom="paragraph">
              <wp:posOffset>140970</wp:posOffset>
            </wp:positionV>
            <wp:extent cx="1574165" cy="2486660"/>
            <wp:effectExtent l="0" t="0" r="6985" b="8890"/>
            <wp:wrapSquare wrapText="bothSides"/>
            <wp:docPr id="5128" name="Picture 8" descr="Gray904.png" title="Image: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Picture 8" descr="Gray9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165" cy="2486660"/>
                    </a:xfrm>
                    <a:prstGeom prst="rect">
                      <a:avLst/>
                    </a:prstGeom>
                    <a:noFill/>
                    <a:extLst/>
                  </pic:spPr>
                </pic:pic>
              </a:graphicData>
            </a:graphic>
            <wp14:sizeRelH relativeFrom="page">
              <wp14:pctWidth>0</wp14:pctWidth>
            </wp14:sizeRelH>
            <wp14:sizeRelV relativeFrom="page">
              <wp14:pctHeight>0</wp14:pctHeight>
            </wp14:sizeRelV>
          </wp:anchor>
        </w:drawing>
      </w:r>
      <w:r w:rsidRPr="00094268">
        <w:t>Active listening is:</w:t>
      </w:r>
    </w:p>
    <w:p w:rsidR="00094268" w:rsidRPr="00094268" w:rsidRDefault="00094268" w:rsidP="00BA3AF4">
      <w:pPr>
        <w:pStyle w:val="301TextBody"/>
        <w:numPr>
          <w:ilvl w:val="0"/>
          <w:numId w:val="5"/>
        </w:numPr>
        <w:ind w:left="714" w:hanging="357"/>
      </w:pPr>
      <w:r w:rsidRPr="00094268">
        <w:t xml:space="preserve">A conversation model in which one person speaks and the listeners engage themselves completely in what the person is trying to convey. </w:t>
      </w:r>
    </w:p>
    <w:p w:rsidR="00094268" w:rsidRPr="00094268" w:rsidRDefault="00094268" w:rsidP="00BA3AF4">
      <w:pPr>
        <w:pStyle w:val="301TextBody"/>
        <w:numPr>
          <w:ilvl w:val="0"/>
          <w:numId w:val="5"/>
        </w:numPr>
        <w:ind w:left="714" w:hanging="357"/>
      </w:pPr>
      <w:r w:rsidRPr="00094268">
        <w:t xml:space="preserve">The listener, during the course of active listening, avoids any external comments (except a yes or showing positive body language). </w:t>
      </w:r>
    </w:p>
    <w:p w:rsidR="00094268" w:rsidRPr="00094268" w:rsidRDefault="00094268" w:rsidP="00BA3AF4">
      <w:pPr>
        <w:pStyle w:val="301TextBody"/>
        <w:numPr>
          <w:ilvl w:val="0"/>
          <w:numId w:val="5"/>
        </w:numPr>
        <w:ind w:left="714" w:hanging="357"/>
      </w:pPr>
      <w:r w:rsidRPr="00094268">
        <w:t xml:space="preserve">Any negative or difficult emotions are strictly avoided </w:t>
      </w:r>
    </w:p>
    <w:p w:rsidR="00094268" w:rsidRPr="00094268" w:rsidRDefault="00094268" w:rsidP="00BA3AF4">
      <w:pPr>
        <w:pStyle w:val="301TextBody"/>
        <w:numPr>
          <w:ilvl w:val="0"/>
          <w:numId w:val="5"/>
        </w:numPr>
        <w:ind w:left="714" w:hanging="357"/>
      </w:pPr>
      <w:r w:rsidRPr="00094268">
        <w:t xml:space="preserve">Even if the listener has any question, he/she may ask that either at the end of the conversation or may raise hands to politely stop the speaker in between the conversation. </w:t>
      </w:r>
    </w:p>
    <w:p w:rsidR="00094268" w:rsidRPr="00094268" w:rsidRDefault="00094268" w:rsidP="00094268">
      <w:pPr>
        <w:pStyle w:val="301TextBody"/>
        <w:jc w:val="right"/>
        <w:rPr>
          <w:rStyle w:val="Hyperlink"/>
          <w:i/>
          <w:iCs/>
          <w:sz w:val="20"/>
          <w:szCs w:val="20"/>
        </w:rPr>
      </w:pPr>
      <w:r w:rsidRPr="00094268">
        <w:rPr>
          <w:rFonts w:eastAsiaTheme="minorEastAsia" w:cstheme="minorBidi"/>
          <w:i/>
          <w:iCs/>
          <w:color w:val="000000" w:themeColor="text1"/>
          <w:kern w:val="24"/>
          <w:sz w:val="20"/>
          <w:szCs w:val="20"/>
        </w:rPr>
        <w:t xml:space="preserve">Buzzle (2013) What is active listening? [online] Available at:  </w:t>
      </w:r>
      <w:r w:rsidRPr="00094268">
        <w:rPr>
          <w:rFonts w:eastAsiaTheme="minorEastAsia" w:cstheme="minorBidi"/>
          <w:i/>
          <w:iCs/>
          <w:color w:val="000000" w:themeColor="text1"/>
          <w:kern w:val="24"/>
          <w:sz w:val="20"/>
          <w:szCs w:val="20"/>
        </w:rPr>
        <w:br/>
      </w:r>
      <w:hyperlink r:id="rId11" w:history="1">
        <w:r w:rsidRPr="00094268">
          <w:rPr>
            <w:rStyle w:val="Hyperlink"/>
            <w:i/>
            <w:iCs/>
            <w:sz w:val="20"/>
            <w:szCs w:val="20"/>
          </w:rPr>
          <w:t>http://www.buzzle.com/articles/what-is-active-listening.html</w:t>
        </w:r>
      </w:hyperlink>
    </w:p>
    <w:p w:rsidR="00094268" w:rsidRPr="00094268" w:rsidRDefault="00094268" w:rsidP="00094268">
      <w:pPr>
        <w:pStyle w:val="301TextBody"/>
        <w:pBdr>
          <w:bottom w:val="single" w:sz="4" w:space="1" w:color="auto"/>
        </w:pBdr>
        <w:spacing w:before="240"/>
        <w:rPr>
          <w:color w:val="0084D1"/>
          <w:sz w:val="36"/>
          <w:szCs w:val="36"/>
        </w:rPr>
      </w:pPr>
      <w:r w:rsidRPr="00094268">
        <w:rPr>
          <w:color w:val="0084D1"/>
          <w:sz w:val="36"/>
          <w:szCs w:val="36"/>
        </w:rPr>
        <w:t>Group Climate</w:t>
      </w:r>
    </w:p>
    <w:p w:rsidR="00094268" w:rsidRPr="00094268" w:rsidRDefault="00094268" w:rsidP="00094268">
      <w:pPr>
        <w:pStyle w:val="301TextBody"/>
        <w:spacing w:after="100"/>
        <w:rPr>
          <w:bCs/>
          <w:iCs/>
        </w:rPr>
      </w:pPr>
      <w:r w:rsidRPr="00094268">
        <w:rPr>
          <w:bCs/>
          <w:iCs/>
        </w:rPr>
        <w:t xml:space="preserve">The effectiveness of a seminar group depends on the ‘social climate’ within the group. </w:t>
      </w:r>
    </w:p>
    <w:p w:rsidR="00094268" w:rsidRPr="00094268" w:rsidRDefault="00094268" w:rsidP="00BA3AF4">
      <w:pPr>
        <w:pStyle w:val="301TextBody"/>
        <w:numPr>
          <w:ilvl w:val="0"/>
          <w:numId w:val="3"/>
        </w:numPr>
        <w:spacing w:after="100"/>
        <w:rPr>
          <w:bCs/>
          <w:iCs/>
        </w:rPr>
      </w:pPr>
      <w:r w:rsidRPr="00094268">
        <w:rPr>
          <w:bCs/>
          <w:iCs/>
        </w:rPr>
        <w:t xml:space="preserve">A </w:t>
      </w:r>
      <w:r w:rsidRPr="00094268">
        <w:rPr>
          <w:b/>
          <w:bCs/>
          <w:iCs/>
        </w:rPr>
        <w:t xml:space="preserve">defensive climate </w:t>
      </w:r>
      <w:r w:rsidRPr="00094268">
        <w:rPr>
          <w:bCs/>
          <w:iCs/>
        </w:rPr>
        <w:t xml:space="preserve">can be a response to perceived threat, pressure or lack of clarity around the task. </w:t>
      </w:r>
    </w:p>
    <w:p w:rsidR="00094268" w:rsidRPr="00094268" w:rsidRDefault="00094268" w:rsidP="00BA3AF4">
      <w:pPr>
        <w:pStyle w:val="301TextBody"/>
        <w:numPr>
          <w:ilvl w:val="0"/>
          <w:numId w:val="3"/>
        </w:numPr>
        <w:spacing w:after="100"/>
        <w:rPr>
          <w:bCs/>
          <w:iCs/>
        </w:rPr>
      </w:pPr>
      <w:r w:rsidRPr="00094268">
        <w:rPr>
          <w:bCs/>
          <w:iCs/>
        </w:rPr>
        <w:t xml:space="preserve">An </w:t>
      </w:r>
      <w:r w:rsidRPr="00094268">
        <w:rPr>
          <w:b/>
          <w:bCs/>
          <w:iCs/>
        </w:rPr>
        <w:t xml:space="preserve">accepting climate </w:t>
      </w:r>
      <w:r w:rsidRPr="00094268">
        <w:rPr>
          <w:bCs/>
          <w:iCs/>
        </w:rPr>
        <w:t xml:space="preserve">can be encouraged by openness, empathy and clarity of task within a group. </w:t>
      </w:r>
    </w:p>
    <w:p w:rsidR="00094268" w:rsidRPr="00094268" w:rsidRDefault="00094268" w:rsidP="00094268">
      <w:pPr>
        <w:pStyle w:val="301TextBody"/>
        <w:spacing w:after="100"/>
        <w:rPr>
          <w:bCs/>
          <w:iCs/>
        </w:rPr>
      </w:pPr>
      <w:r w:rsidRPr="00094268">
        <w:rPr>
          <w:bCs/>
          <w:iCs/>
        </w:rPr>
        <w:t>A positive group climate can be encouraged by setting out and developing some clear ground rules for interactions.</w:t>
      </w:r>
    </w:p>
    <w:p w:rsidR="00094268" w:rsidRPr="00094268" w:rsidRDefault="00094268" w:rsidP="00094268">
      <w:pPr>
        <w:pStyle w:val="301TextBody"/>
        <w:pBdr>
          <w:bottom w:val="single" w:sz="4" w:space="1" w:color="auto"/>
        </w:pBdr>
        <w:rPr>
          <w:bCs/>
          <w:color w:val="0084D1"/>
          <w:sz w:val="36"/>
          <w:szCs w:val="32"/>
        </w:rPr>
      </w:pPr>
      <w:r w:rsidRPr="00094268">
        <w:rPr>
          <w:bCs/>
          <w:color w:val="0084D1"/>
          <w:sz w:val="36"/>
          <w:szCs w:val="32"/>
        </w:rPr>
        <w:lastRenderedPageBreak/>
        <w:t>Group roles</w:t>
      </w:r>
    </w:p>
    <w:p w:rsidR="00094268" w:rsidRPr="00094268" w:rsidRDefault="00094268" w:rsidP="00094268">
      <w:pPr>
        <w:pStyle w:val="301TextBody"/>
      </w:pPr>
      <w:r w:rsidRPr="00094268">
        <w:t>All members of a group will likely adopt one or more roles. A member may adopt a role because it suits his/her characteristics or because he/she wishes to develop a certain skill such as leadership. Examples include:</w:t>
      </w:r>
    </w:p>
    <w:tbl>
      <w:tblPr>
        <w:tblStyle w:val="TableGrid"/>
        <w:tblW w:w="0" w:type="auto"/>
        <w:tblLook w:val="04A0" w:firstRow="1" w:lastRow="0" w:firstColumn="1" w:lastColumn="0" w:noHBand="0" w:noVBand="1"/>
      </w:tblPr>
      <w:tblGrid>
        <w:gridCol w:w="2235"/>
        <w:gridCol w:w="7619"/>
      </w:tblGrid>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Facilitator</w:t>
            </w:r>
          </w:p>
        </w:tc>
        <w:tc>
          <w:tcPr>
            <w:tcW w:w="7619" w:type="dxa"/>
            <w:tcMar>
              <w:top w:w="28" w:type="dxa"/>
              <w:bottom w:w="28" w:type="dxa"/>
            </w:tcMar>
          </w:tcPr>
          <w:p w:rsidR="00094268" w:rsidRPr="00094268" w:rsidRDefault="00094268" w:rsidP="00094268">
            <w:pPr>
              <w:pStyle w:val="301TextBody"/>
            </w:pPr>
            <w:r w:rsidRPr="00094268">
              <w:t>Moderates team discussion, keeps the group on task, and distributes work.</w:t>
            </w:r>
          </w:p>
        </w:tc>
      </w:tr>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Recorder</w:t>
            </w:r>
          </w:p>
        </w:tc>
        <w:tc>
          <w:tcPr>
            <w:tcW w:w="7619" w:type="dxa"/>
            <w:tcMar>
              <w:top w:w="28" w:type="dxa"/>
              <w:bottom w:w="28" w:type="dxa"/>
            </w:tcMar>
          </w:tcPr>
          <w:p w:rsidR="00094268" w:rsidRPr="00094268" w:rsidRDefault="00094268" w:rsidP="00094268">
            <w:pPr>
              <w:pStyle w:val="301TextBody"/>
            </w:pPr>
            <w:r w:rsidRPr="00094268">
              <w:t>Takes notes summarizing team discussions and decisions, and keeps all necessary records.</w:t>
            </w:r>
          </w:p>
        </w:tc>
      </w:tr>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Reporter</w:t>
            </w:r>
          </w:p>
        </w:tc>
        <w:tc>
          <w:tcPr>
            <w:tcW w:w="7619" w:type="dxa"/>
            <w:tcMar>
              <w:top w:w="28" w:type="dxa"/>
              <w:bottom w:w="28" w:type="dxa"/>
            </w:tcMar>
          </w:tcPr>
          <w:p w:rsidR="00094268" w:rsidRPr="00094268" w:rsidRDefault="00094268" w:rsidP="00094268">
            <w:pPr>
              <w:pStyle w:val="301TextBody"/>
            </w:pPr>
            <w:r w:rsidRPr="00094268">
              <w:t>Serves as group spokesperson to the class or instructor, summarizing the group’s activities and/or conclusions.</w:t>
            </w:r>
          </w:p>
        </w:tc>
      </w:tr>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Timekeeper</w:t>
            </w:r>
          </w:p>
        </w:tc>
        <w:tc>
          <w:tcPr>
            <w:tcW w:w="7619" w:type="dxa"/>
            <w:tcMar>
              <w:top w:w="28" w:type="dxa"/>
              <w:bottom w:w="28" w:type="dxa"/>
            </w:tcMar>
          </w:tcPr>
          <w:p w:rsidR="00094268" w:rsidRPr="00094268" w:rsidRDefault="00094268" w:rsidP="00094268">
            <w:pPr>
              <w:pStyle w:val="301TextBody"/>
            </w:pPr>
            <w:r w:rsidRPr="00094268">
              <w:t>Keeps the group aware of time constraints and deadlines and makes sure meetings start on time.</w:t>
            </w:r>
          </w:p>
        </w:tc>
      </w:tr>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Devil’s Advocate</w:t>
            </w:r>
          </w:p>
        </w:tc>
        <w:tc>
          <w:tcPr>
            <w:tcW w:w="7619" w:type="dxa"/>
            <w:tcMar>
              <w:top w:w="28" w:type="dxa"/>
              <w:bottom w:w="28" w:type="dxa"/>
            </w:tcMar>
          </w:tcPr>
          <w:p w:rsidR="00094268" w:rsidRPr="00094268" w:rsidRDefault="00094268" w:rsidP="00094268">
            <w:pPr>
              <w:pStyle w:val="301TextBody"/>
            </w:pPr>
            <w:r w:rsidRPr="00094268">
              <w:t>Raises counter-arguments and (constructive) objections, introduces alternative explanations and solutions.</w:t>
            </w:r>
          </w:p>
        </w:tc>
      </w:tr>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Harmonizer</w:t>
            </w:r>
          </w:p>
        </w:tc>
        <w:tc>
          <w:tcPr>
            <w:tcW w:w="7619" w:type="dxa"/>
            <w:tcMar>
              <w:top w:w="28" w:type="dxa"/>
              <w:bottom w:w="28" w:type="dxa"/>
            </w:tcMar>
          </w:tcPr>
          <w:p w:rsidR="00094268" w:rsidRPr="00094268" w:rsidRDefault="00094268" w:rsidP="00094268">
            <w:pPr>
              <w:pStyle w:val="301TextBody"/>
            </w:pPr>
            <w:r w:rsidRPr="00094268">
              <w:t>Strives to create a harmonious and positive team atmosphere and reach consensus (while allowing a full expression of ideas.)</w:t>
            </w:r>
          </w:p>
        </w:tc>
      </w:tr>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Prioritizer</w:t>
            </w:r>
          </w:p>
        </w:tc>
        <w:tc>
          <w:tcPr>
            <w:tcW w:w="7619" w:type="dxa"/>
            <w:tcMar>
              <w:top w:w="28" w:type="dxa"/>
              <w:bottom w:w="28" w:type="dxa"/>
            </w:tcMar>
          </w:tcPr>
          <w:p w:rsidR="00094268" w:rsidRPr="00094268" w:rsidRDefault="00094268" w:rsidP="00094268">
            <w:pPr>
              <w:pStyle w:val="301TextBody"/>
            </w:pPr>
            <w:r w:rsidRPr="00094268">
              <w:t>Makes sure group focuses on most important issues and does not get caught up in details.</w:t>
            </w:r>
          </w:p>
        </w:tc>
      </w:tr>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Innovator</w:t>
            </w:r>
          </w:p>
        </w:tc>
        <w:tc>
          <w:tcPr>
            <w:tcW w:w="7619" w:type="dxa"/>
            <w:tcMar>
              <w:top w:w="28" w:type="dxa"/>
              <w:bottom w:w="28" w:type="dxa"/>
            </w:tcMar>
          </w:tcPr>
          <w:p w:rsidR="00094268" w:rsidRPr="00094268" w:rsidRDefault="00094268" w:rsidP="00094268">
            <w:pPr>
              <w:pStyle w:val="301TextBody"/>
            </w:pPr>
            <w:r w:rsidRPr="00094268">
              <w:t>Encourages imagination and contributes new and alternative perspectives and ideas.</w:t>
            </w:r>
          </w:p>
        </w:tc>
      </w:tr>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Liaison</w:t>
            </w:r>
          </w:p>
        </w:tc>
        <w:tc>
          <w:tcPr>
            <w:tcW w:w="7619" w:type="dxa"/>
            <w:tcMar>
              <w:top w:w="28" w:type="dxa"/>
              <w:bottom w:w="28" w:type="dxa"/>
            </w:tcMar>
          </w:tcPr>
          <w:p w:rsidR="00094268" w:rsidRPr="00094268" w:rsidRDefault="00094268" w:rsidP="00094268">
            <w:pPr>
              <w:pStyle w:val="301TextBody"/>
            </w:pPr>
            <w:r w:rsidRPr="00094268">
              <w:rPr>
                <w:rFonts w:eastAsia="Times New Roman" w:cstheme="minorHAnsi"/>
                <w:lang w:val="en-US"/>
              </w:rPr>
              <w:t>Ensures that systems are in place to ensure that group members can communicate.</w:t>
            </w:r>
          </w:p>
        </w:tc>
      </w:tr>
      <w:tr w:rsidR="00094268" w:rsidRPr="00094268" w:rsidTr="00094268">
        <w:tc>
          <w:tcPr>
            <w:tcW w:w="2235" w:type="dxa"/>
            <w:tcMar>
              <w:top w:w="28" w:type="dxa"/>
              <w:bottom w:w="28" w:type="dxa"/>
            </w:tcMar>
          </w:tcPr>
          <w:p w:rsidR="00094268" w:rsidRPr="00094268" w:rsidRDefault="00094268" w:rsidP="00094268">
            <w:pPr>
              <w:pStyle w:val="301TextBody"/>
              <w:rPr>
                <w:b/>
                <w:bCs/>
              </w:rPr>
            </w:pPr>
            <w:r w:rsidRPr="00094268">
              <w:rPr>
                <w:b/>
                <w:bCs/>
              </w:rPr>
              <w:t>Wildcard</w:t>
            </w:r>
          </w:p>
        </w:tc>
        <w:tc>
          <w:tcPr>
            <w:tcW w:w="7619" w:type="dxa"/>
            <w:tcMar>
              <w:top w:w="28" w:type="dxa"/>
              <w:bottom w:w="28" w:type="dxa"/>
            </w:tcMar>
          </w:tcPr>
          <w:p w:rsidR="00094268" w:rsidRPr="00094268" w:rsidRDefault="00094268" w:rsidP="00094268">
            <w:pPr>
              <w:pStyle w:val="301TextBody"/>
            </w:pPr>
            <w:r w:rsidRPr="00094268">
              <w:t>Assumes the role of any missing member and fills in wherever needed.</w:t>
            </w:r>
          </w:p>
        </w:tc>
      </w:tr>
    </w:tbl>
    <w:p w:rsidR="003C182D" w:rsidRPr="00094268" w:rsidRDefault="00094268" w:rsidP="00094268">
      <w:pPr>
        <w:pStyle w:val="301TextBody"/>
        <w:pBdr>
          <w:bottom w:val="single" w:sz="4" w:space="1" w:color="auto"/>
        </w:pBdr>
        <w:rPr>
          <w:bCs/>
          <w:color w:val="0084D1"/>
          <w:sz w:val="36"/>
          <w:szCs w:val="32"/>
        </w:rPr>
      </w:pPr>
      <w:r>
        <w:rPr>
          <w:bCs/>
          <w:color w:val="0084D1"/>
          <w:sz w:val="36"/>
          <w:szCs w:val="32"/>
        </w:rPr>
        <w:br/>
      </w:r>
      <w:r w:rsidR="003C182D" w:rsidRPr="00094268">
        <w:rPr>
          <w:bCs/>
          <w:color w:val="0084D1"/>
          <w:sz w:val="36"/>
          <w:szCs w:val="32"/>
        </w:rPr>
        <w:t>Dealing with difficult moments</w:t>
      </w:r>
    </w:p>
    <w:p w:rsidR="00094268" w:rsidRPr="00094268" w:rsidRDefault="00094268" w:rsidP="00094268">
      <w:pPr>
        <w:pStyle w:val="301TextBody"/>
      </w:pPr>
      <w:r w:rsidRPr="00094268">
        <w:rPr>
          <w:b/>
          <w:bCs/>
          <w:lang w:val="en-US"/>
        </w:rPr>
        <w:t xml:space="preserve">Silences: </w:t>
      </w:r>
      <w:r w:rsidRPr="00094268">
        <w:rPr>
          <w:lang w:val="en-US"/>
        </w:rPr>
        <w:t xml:space="preserve">Silences often seem longer than they really are.  This is because we so very rarely experience silence.  Silence can be productive, however. </w:t>
      </w:r>
      <w:r>
        <w:rPr>
          <w:lang w:val="en-US"/>
        </w:rPr>
        <w:t>V</w:t>
      </w:r>
      <w:r w:rsidRPr="00094268">
        <w:rPr>
          <w:lang w:val="en-US"/>
        </w:rPr>
        <w:t>alue it, especially if the group needs to discuss something of weight.  Don't feel obliged to fill silences with questions or jokes.</w:t>
      </w:r>
    </w:p>
    <w:p w:rsidR="00094268" w:rsidRPr="00094268" w:rsidRDefault="00094268" w:rsidP="00094268">
      <w:pPr>
        <w:pStyle w:val="301TextBody"/>
      </w:pPr>
      <w:r w:rsidRPr="00094268">
        <w:rPr>
          <w:b/>
          <w:bCs/>
          <w:lang w:val="en-US"/>
        </w:rPr>
        <w:t xml:space="preserve">Dead-ends:  </w:t>
      </w:r>
      <w:r w:rsidRPr="00094268">
        <w:rPr>
          <w:lang w:val="en-US"/>
        </w:rPr>
        <w:t>If silences suggest stagnation or a stalemate, try a new approach. Think of ways to break the task into smaller parts. Can you turn the problem on its head? Brainstorm ideas</w:t>
      </w:r>
      <w:r>
        <w:rPr>
          <w:lang w:val="en-US"/>
        </w:rPr>
        <w:t>; r</w:t>
      </w:r>
      <w:r w:rsidRPr="00094268">
        <w:rPr>
          <w:lang w:val="en-US"/>
        </w:rPr>
        <w:t>econvene</w:t>
      </w:r>
      <w:r>
        <w:rPr>
          <w:lang w:val="en-US"/>
        </w:rPr>
        <w:t xml:space="preserve"> the meeting for an hour’s time; </w:t>
      </w:r>
      <w:r w:rsidRPr="00094268">
        <w:rPr>
          <w:lang w:val="en-US"/>
        </w:rPr>
        <w:t>go away individually think, calm down etc.?</w:t>
      </w:r>
    </w:p>
    <w:p w:rsidR="00094268" w:rsidRPr="00094268" w:rsidRDefault="00094268" w:rsidP="00094268">
      <w:pPr>
        <w:pStyle w:val="301TextBody"/>
      </w:pPr>
      <w:r w:rsidRPr="00094268">
        <w:rPr>
          <w:b/>
          <w:bCs/>
          <w:lang w:val="en-US"/>
        </w:rPr>
        <w:t xml:space="preserve">Imbalances in contributions: </w:t>
      </w:r>
      <w:r>
        <w:rPr>
          <w:lang w:val="en-US"/>
        </w:rPr>
        <w:t>Imbalances in groups</w:t>
      </w:r>
      <w:r w:rsidRPr="00094268">
        <w:rPr>
          <w:lang w:val="en-US"/>
        </w:rPr>
        <w:t xml:space="preserve"> can result in conflict and resentment. Sometimes the lack of contribution is perceived, as someone’s contribution may be less visible than another’s (e.g. researching). Sometimes someone may be struggling or out of the loop – did they miss a meeting? Did the notes get sent to them? Sometimes people have other things going on. Sometimes, people just don’t pull their weight. Instead of blame, focus </w:t>
      </w:r>
      <w:r w:rsidRPr="00094268">
        <w:rPr>
          <w:lang w:val="en-US"/>
        </w:rPr>
        <w:lastRenderedPageBreak/>
        <w:t>on success. To mitigate against aspects of team problems;</w:t>
      </w:r>
    </w:p>
    <w:p w:rsidR="00094268" w:rsidRPr="00094268" w:rsidRDefault="00094268" w:rsidP="00BA3AF4">
      <w:pPr>
        <w:pStyle w:val="301TextBody"/>
        <w:numPr>
          <w:ilvl w:val="0"/>
          <w:numId w:val="6"/>
        </w:numPr>
      </w:pPr>
      <w:r w:rsidRPr="00094268">
        <w:rPr>
          <w:lang w:val="en-US"/>
        </w:rPr>
        <w:t xml:space="preserve">Use a Team Operating Agreement or Group Rules </w:t>
      </w:r>
    </w:p>
    <w:p w:rsidR="00094268" w:rsidRPr="00094268" w:rsidRDefault="00094268" w:rsidP="00BA3AF4">
      <w:pPr>
        <w:pStyle w:val="301TextBody"/>
        <w:numPr>
          <w:ilvl w:val="0"/>
          <w:numId w:val="6"/>
        </w:numPr>
      </w:pPr>
      <w:r w:rsidRPr="00094268">
        <w:rPr>
          <w:lang w:val="en-US"/>
        </w:rPr>
        <w:t>Create space for individual contributions within the group project</w:t>
      </w:r>
    </w:p>
    <w:p w:rsidR="00094268" w:rsidRPr="00094268" w:rsidRDefault="00094268" w:rsidP="00BA3AF4">
      <w:pPr>
        <w:pStyle w:val="301TextBody"/>
        <w:numPr>
          <w:ilvl w:val="0"/>
          <w:numId w:val="6"/>
        </w:numPr>
      </w:pPr>
      <w:r w:rsidRPr="00094268">
        <w:rPr>
          <w:lang w:val="en-US"/>
        </w:rPr>
        <w:t xml:space="preserve">Make sure tasks are broken down and </w:t>
      </w:r>
      <w:r>
        <w:rPr>
          <w:lang w:val="en-US"/>
        </w:rPr>
        <w:t>shared</w:t>
      </w:r>
      <w:r w:rsidRPr="00094268">
        <w:rPr>
          <w:lang w:val="en-US"/>
        </w:rPr>
        <w:t xml:space="preserve"> equally with clear expectations</w:t>
      </w:r>
    </w:p>
    <w:p w:rsidR="00094268" w:rsidRPr="00094268" w:rsidRDefault="00094268" w:rsidP="00094268">
      <w:pPr>
        <w:pStyle w:val="301TextBody"/>
      </w:pPr>
      <w:r w:rsidRPr="00094268">
        <w:rPr>
          <w:b/>
          <w:bCs/>
        </w:rPr>
        <w:t xml:space="preserve">Strong emotions: </w:t>
      </w:r>
      <w:r w:rsidRPr="00094268">
        <w:t>Address how the working of the group could be improved.  For example, it might be that some people feel their views are ignored.  What would make them feel they were being heard?  Can a compromise be found?  You may need ground rules such as "if one person is aggressive towards another, the rest of the group will intervene."</w:t>
      </w:r>
    </w:p>
    <w:p w:rsidR="00094268" w:rsidRPr="00094268" w:rsidRDefault="00094268" w:rsidP="00094268">
      <w:pPr>
        <w:pStyle w:val="301TextBody"/>
      </w:pPr>
      <w:r w:rsidRPr="00094268">
        <w:rPr>
          <w:b/>
          <w:bCs/>
          <w:lang w:val="en-US"/>
        </w:rPr>
        <w:t xml:space="preserve">Conflict: </w:t>
      </w:r>
      <w:r w:rsidRPr="00094268">
        <w:rPr>
          <w:lang w:val="en-US"/>
        </w:rPr>
        <w:t>Is conflict always a problem? Make sure that conflict is encouraged and welcomed to a point. Differences of opinion can be productive if harnessed effectively. If conflict becomes personal or disruptive then it will need to be addressed. Take time-out from the discussion and return to it later. Democratic approaches can be useful but need to be used cautiously to avoid individuals becoming marginalised. Can a compromise be found?</w:t>
      </w:r>
    </w:p>
    <w:p w:rsidR="003C182D" w:rsidRPr="00094268" w:rsidRDefault="00094268" w:rsidP="00094268">
      <w:pPr>
        <w:pStyle w:val="301TextBody"/>
      </w:pPr>
      <w:r w:rsidRPr="00094268">
        <w:rPr>
          <w:b/>
          <w:bCs/>
        </w:rPr>
        <w:t>REMEMBER</w:t>
      </w:r>
      <w:r w:rsidRPr="00094268">
        <w:t>: your tutors will be interested in the product (the assessment), but the process itself is an important part of the learning.  When challenges arise, think about them as a learning opportunity - what can you do to ensure there is the best outcome?  How can you apply this learning experience?</w:t>
      </w:r>
    </w:p>
    <w:p w:rsidR="00094268" w:rsidRPr="00094268" w:rsidRDefault="00094268" w:rsidP="00094268">
      <w:pPr>
        <w:pStyle w:val="301TextBody"/>
        <w:jc w:val="right"/>
        <w:rPr>
          <w:sz w:val="20"/>
          <w:szCs w:val="20"/>
        </w:rPr>
      </w:pPr>
      <w:r w:rsidRPr="00094268">
        <w:rPr>
          <w:sz w:val="20"/>
          <w:szCs w:val="20"/>
        </w:rPr>
        <w:t xml:space="preserve">Adapted from Cottrell, S. (2008) The Study Skills Handbook. 3rd Edition.  </w:t>
      </w:r>
      <w:r w:rsidRPr="00094268">
        <w:rPr>
          <w:sz w:val="20"/>
          <w:szCs w:val="20"/>
        </w:rPr>
        <w:br/>
        <w:t>Basingstoke: Palgrave MacMillan (p100)</w:t>
      </w:r>
    </w:p>
    <w:p w:rsidR="00094268" w:rsidRPr="00094268" w:rsidRDefault="00094268" w:rsidP="00094268">
      <w:pPr>
        <w:pStyle w:val="301Heading1"/>
        <w:pBdr>
          <w:bottom w:val="single" w:sz="4" w:space="1" w:color="auto"/>
        </w:pBdr>
        <w:tabs>
          <w:tab w:val="clear" w:pos="864"/>
          <w:tab w:val="num" w:pos="432"/>
        </w:tabs>
        <w:spacing w:before="0" w:line="240" w:lineRule="auto"/>
        <w:ind w:left="432"/>
        <w:rPr>
          <w:rFonts w:ascii="TUOS Blake" w:hAnsi="TUOS Blake"/>
        </w:rPr>
      </w:pPr>
      <w:r w:rsidRPr="00094268">
        <w:rPr>
          <w:rFonts w:ascii="TUOS Blake" w:hAnsi="TUOS Blake"/>
        </w:rPr>
        <w:t>Top Tips</w:t>
      </w:r>
    </w:p>
    <w:p w:rsidR="00094268" w:rsidRPr="00094268" w:rsidRDefault="00094268" w:rsidP="00094268">
      <w:pPr>
        <w:pStyle w:val="301TextBody"/>
        <w:numPr>
          <w:ilvl w:val="0"/>
          <w:numId w:val="2"/>
        </w:numPr>
        <w:spacing w:line="240" w:lineRule="auto"/>
      </w:pPr>
      <w:r w:rsidRPr="00094268">
        <w:t>Set out ground rules – write these down and make sure everyone has a copy</w:t>
      </w:r>
    </w:p>
    <w:p w:rsidR="00094268" w:rsidRPr="00094268" w:rsidRDefault="00094268" w:rsidP="00094268">
      <w:pPr>
        <w:pStyle w:val="301TextBody"/>
        <w:numPr>
          <w:ilvl w:val="0"/>
          <w:numId w:val="2"/>
        </w:numPr>
        <w:spacing w:line="240" w:lineRule="auto"/>
      </w:pPr>
      <w:r w:rsidRPr="00094268">
        <w:t xml:space="preserve">Arrange a time and location that suits all, and will provide a professional working environment </w:t>
      </w:r>
    </w:p>
    <w:p w:rsidR="00094268" w:rsidRPr="00094268" w:rsidRDefault="00094268" w:rsidP="00094268">
      <w:pPr>
        <w:pStyle w:val="301TextBody"/>
        <w:numPr>
          <w:ilvl w:val="0"/>
          <w:numId w:val="2"/>
        </w:numPr>
        <w:spacing w:line="240" w:lineRule="auto"/>
      </w:pPr>
      <w:r w:rsidRPr="00094268">
        <w:t xml:space="preserve">Don’t leave meetings until the last minute – meet frequently for shorter amounts of time </w:t>
      </w:r>
    </w:p>
    <w:p w:rsidR="00094268" w:rsidRPr="00094268" w:rsidRDefault="00094268" w:rsidP="00094268">
      <w:pPr>
        <w:pStyle w:val="301TextBody"/>
        <w:numPr>
          <w:ilvl w:val="0"/>
          <w:numId w:val="2"/>
        </w:numPr>
        <w:spacing w:line="240" w:lineRule="auto"/>
      </w:pPr>
      <w:r w:rsidRPr="00094268">
        <w:t>Plan (agenda) and record (minute) meetings</w:t>
      </w:r>
    </w:p>
    <w:p w:rsidR="00094268" w:rsidRPr="00094268" w:rsidRDefault="00094268" w:rsidP="00094268">
      <w:pPr>
        <w:pStyle w:val="301TextBody"/>
        <w:numPr>
          <w:ilvl w:val="0"/>
          <w:numId w:val="2"/>
        </w:numPr>
        <w:spacing w:line="240" w:lineRule="auto"/>
      </w:pPr>
      <w:r w:rsidRPr="00094268">
        <w:t xml:space="preserve">Log your work </w:t>
      </w:r>
      <w:r w:rsidRPr="00094268">
        <w:rPr>
          <w:b/>
          <w:bCs/>
        </w:rPr>
        <w:t xml:space="preserve">individually </w:t>
      </w:r>
      <w:r w:rsidRPr="00094268">
        <w:t xml:space="preserve">and </w:t>
      </w:r>
      <w:r w:rsidRPr="00094268">
        <w:rPr>
          <w:b/>
          <w:bCs/>
        </w:rPr>
        <w:t>as a group</w:t>
      </w:r>
      <w:r w:rsidRPr="00094268">
        <w:t xml:space="preserve"> to keep track of progress</w:t>
      </w:r>
      <w:r>
        <w:br/>
      </w:r>
    </w:p>
    <w:p w:rsidR="00094268" w:rsidRPr="00094268" w:rsidRDefault="00094268" w:rsidP="00094268">
      <w:pPr>
        <w:pStyle w:val="301Heading1"/>
        <w:pBdr>
          <w:bottom w:val="single" w:sz="4" w:space="1" w:color="auto"/>
        </w:pBdr>
        <w:tabs>
          <w:tab w:val="clear" w:pos="864"/>
          <w:tab w:val="num" w:pos="432"/>
        </w:tabs>
        <w:spacing w:before="0" w:line="240" w:lineRule="auto"/>
        <w:ind w:left="432"/>
        <w:rPr>
          <w:rFonts w:ascii="TUOS Blake" w:hAnsi="TUOS Blake"/>
        </w:rPr>
      </w:pPr>
      <w:r w:rsidRPr="00094268">
        <w:rPr>
          <w:rFonts w:ascii="TUOS Blake" w:hAnsi="TUOS Blake"/>
        </w:rPr>
        <w:t>Other relevant 301 Academic Skills Workshops</w:t>
      </w:r>
    </w:p>
    <w:p w:rsidR="00094268" w:rsidRPr="00094268" w:rsidRDefault="00094268" w:rsidP="00094268">
      <w:pPr>
        <w:pStyle w:val="301TextBody"/>
        <w:numPr>
          <w:ilvl w:val="0"/>
          <w:numId w:val="2"/>
        </w:numPr>
        <w:spacing w:line="240" w:lineRule="auto"/>
      </w:pPr>
      <w:r w:rsidRPr="00094268">
        <w:t>Note Taking in Lectures</w:t>
      </w:r>
    </w:p>
    <w:p w:rsidR="00094268" w:rsidRPr="00094268" w:rsidRDefault="00094268" w:rsidP="00094268">
      <w:pPr>
        <w:pStyle w:val="301TextBody"/>
        <w:numPr>
          <w:ilvl w:val="0"/>
          <w:numId w:val="2"/>
        </w:numPr>
        <w:spacing w:line="240" w:lineRule="auto"/>
      </w:pPr>
      <w:r w:rsidRPr="00094268">
        <w:t>Speed Reading</w:t>
      </w:r>
    </w:p>
    <w:p w:rsidR="00094268" w:rsidRPr="00094268" w:rsidRDefault="00094268" w:rsidP="00094268">
      <w:pPr>
        <w:pStyle w:val="301TextBody"/>
        <w:numPr>
          <w:ilvl w:val="0"/>
          <w:numId w:val="2"/>
        </w:numPr>
        <w:spacing w:line="240" w:lineRule="auto"/>
      </w:pPr>
      <w:r w:rsidRPr="00094268">
        <w:t>Reading for Memory</w:t>
      </w:r>
    </w:p>
    <w:p w:rsidR="00094268" w:rsidRPr="00094268" w:rsidRDefault="00094268" w:rsidP="00094268">
      <w:pPr>
        <w:pStyle w:val="301TextBody"/>
        <w:spacing w:line="240" w:lineRule="auto"/>
      </w:pPr>
      <w:r w:rsidRPr="00094268">
        <w:t>Si</w:t>
      </w:r>
      <w:r>
        <w:t>gn</w:t>
      </w:r>
      <w:r w:rsidRPr="00094268">
        <w:t xml:space="preserve"> up online here: </w:t>
      </w:r>
      <w:hyperlink r:id="rId12" w:history="1">
        <w:r w:rsidRPr="00094268">
          <w:rPr>
            <w:rStyle w:val="Hyperlink"/>
          </w:rPr>
          <w:t>http://www.sheffield.ac.uk/ssid/301/services/studyskills</w:t>
        </w:r>
      </w:hyperlink>
      <w:r w:rsidRPr="00094268">
        <w:t xml:space="preserve"> </w:t>
      </w:r>
      <w:r>
        <w:br/>
      </w:r>
    </w:p>
    <w:p w:rsidR="00094268" w:rsidRPr="00094268" w:rsidRDefault="00094268" w:rsidP="00094268">
      <w:pPr>
        <w:pStyle w:val="301Heading1"/>
        <w:pBdr>
          <w:bottom w:val="single" w:sz="4" w:space="1" w:color="auto"/>
        </w:pBdr>
        <w:tabs>
          <w:tab w:val="clear" w:pos="864"/>
          <w:tab w:val="num" w:pos="432"/>
        </w:tabs>
        <w:spacing w:before="0" w:line="240" w:lineRule="auto"/>
        <w:ind w:left="432"/>
        <w:rPr>
          <w:rFonts w:ascii="TUOS Blake" w:hAnsi="TUOS Blake"/>
        </w:rPr>
      </w:pPr>
      <w:r w:rsidRPr="00094268">
        <w:rPr>
          <w:rFonts w:ascii="TUOS Blake" w:hAnsi="TUOS Blake"/>
        </w:rPr>
        <w:t>301 Study Skills Tutorials</w:t>
      </w:r>
    </w:p>
    <w:p w:rsidR="00094268" w:rsidRPr="00094268" w:rsidRDefault="00094268" w:rsidP="00094268">
      <w:pPr>
        <w:pStyle w:val="301TextBody"/>
        <w:spacing w:line="240" w:lineRule="auto"/>
        <w:rPr>
          <w:color w:val="0084D1"/>
          <w:sz w:val="36"/>
          <w:szCs w:val="36"/>
        </w:rPr>
      </w:pPr>
      <w:r w:rsidRPr="00094268">
        <w:t xml:space="preserve">Sign up online for a 30 minute session with one of our specialist study skills tutors: </w:t>
      </w:r>
      <w:hyperlink r:id="rId13" w:history="1">
        <w:r w:rsidRPr="00094268">
          <w:rPr>
            <w:rStyle w:val="Hyperlink"/>
          </w:rPr>
          <w:t>http://www.sheffield.ac.uk/ssid/301/services/studyskills</w:t>
        </w:r>
      </w:hyperlink>
    </w:p>
    <w:p w:rsidR="00C844F3" w:rsidRPr="00094268" w:rsidRDefault="00C844F3" w:rsidP="00C844F3">
      <w:pPr>
        <w:pStyle w:val="301TextBody"/>
        <w:pBdr>
          <w:bottom w:val="single" w:sz="4" w:space="1" w:color="auto"/>
        </w:pBdr>
        <w:rPr>
          <w:b/>
          <w:bCs/>
          <w:u w:val="single"/>
        </w:rPr>
      </w:pPr>
      <w:r w:rsidRPr="00094268">
        <w:rPr>
          <w:color w:val="0084D1"/>
          <w:sz w:val="36"/>
          <w:szCs w:val="36"/>
        </w:rPr>
        <w:lastRenderedPageBreak/>
        <w:t>Preparation and Consolidation</w:t>
      </w:r>
    </w:p>
    <w:p w:rsidR="00C844F3" w:rsidRPr="00094268" w:rsidRDefault="00C844F3" w:rsidP="003C182D">
      <w:pPr>
        <w:pStyle w:val="301TextBody"/>
        <w:rPr>
          <w:bCs/>
        </w:rPr>
      </w:pPr>
      <w:r w:rsidRPr="00094268">
        <w:rPr>
          <w:bCs/>
        </w:rPr>
        <w:t xml:space="preserve">Making sure that you are prepared for a </w:t>
      </w:r>
      <w:r w:rsidR="003C182D" w:rsidRPr="00094268">
        <w:rPr>
          <w:bCs/>
        </w:rPr>
        <w:t>group meeting</w:t>
      </w:r>
      <w:r w:rsidRPr="00094268">
        <w:rPr>
          <w:bCs/>
        </w:rPr>
        <w:t xml:space="preserve"> AND following up with a plan are useful strategies to make the most of the experience. </w:t>
      </w:r>
    </w:p>
    <w:p w:rsidR="00C844F3" w:rsidRPr="00094268" w:rsidRDefault="003749A5" w:rsidP="00BA3AF4">
      <w:pPr>
        <w:pStyle w:val="301TextBody"/>
        <w:numPr>
          <w:ilvl w:val="0"/>
          <w:numId w:val="4"/>
        </w:numPr>
        <w:rPr>
          <w:bCs/>
        </w:rPr>
      </w:pPr>
      <w:r>
        <w:rPr>
          <w:bCs/>
        </w:rPr>
        <w:t>L</w:t>
      </w:r>
      <w:r w:rsidR="00C844F3" w:rsidRPr="00094268">
        <w:rPr>
          <w:bCs/>
        </w:rPr>
        <w:t xml:space="preserve">ist things you could do </w:t>
      </w:r>
      <w:r w:rsidR="00C844F3" w:rsidRPr="00094268">
        <w:rPr>
          <w:b/>
          <w:bCs/>
        </w:rPr>
        <w:t>before</w:t>
      </w:r>
      <w:r w:rsidR="00C844F3" w:rsidRPr="00094268">
        <w:rPr>
          <w:bCs/>
        </w:rPr>
        <w:t xml:space="preserve"> to help you get more from the </w:t>
      </w:r>
      <w:r w:rsidR="003C182D" w:rsidRPr="00094268">
        <w:rPr>
          <w:bCs/>
        </w:rPr>
        <w:t>meeting</w:t>
      </w:r>
      <w:r>
        <w:rPr>
          <w:bCs/>
        </w:rPr>
        <w:t>.</w:t>
      </w:r>
    </w:p>
    <w:p w:rsidR="00C844F3" w:rsidRPr="00094268" w:rsidRDefault="003749A5" w:rsidP="003749A5">
      <w:pPr>
        <w:pStyle w:val="301TextBody"/>
        <w:numPr>
          <w:ilvl w:val="0"/>
          <w:numId w:val="4"/>
        </w:numPr>
        <w:rPr>
          <w:bCs/>
        </w:rPr>
      </w:pPr>
      <w:r>
        <w:rPr>
          <w:bCs/>
        </w:rPr>
        <w:t>L</w:t>
      </w:r>
      <w:r w:rsidR="00C844F3" w:rsidRPr="00094268">
        <w:rPr>
          <w:bCs/>
        </w:rPr>
        <w:t xml:space="preserve">ist the things you could do </w:t>
      </w:r>
      <w:r w:rsidR="00C844F3" w:rsidRPr="00094268">
        <w:rPr>
          <w:b/>
          <w:bCs/>
        </w:rPr>
        <w:t>during</w:t>
      </w:r>
      <w:r w:rsidR="00C844F3" w:rsidRPr="00094268">
        <w:rPr>
          <w:bCs/>
        </w:rPr>
        <w:t xml:space="preserve"> the </w:t>
      </w:r>
      <w:r w:rsidR="003C182D" w:rsidRPr="00094268">
        <w:rPr>
          <w:bCs/>
        </w:rPr>
        <w:t>meeting</w:t>
      </w:r>
      <w:r w:rsidR="00C844F3" w:rsidRPr="00094268">
        <w:rPr>
          <w:bCs/>
        </w:rPr>
        <w:t xml:space="preserve"> to </w:t>
      </w:r>
      <w:r>
        <w:rPr>
          <w:bCs/>
        </w:rPr>
        <w:t>make sure it runs smoothly and successfully.</w:t>
      </w:r>
    </w:p>
    <w:p w:rsidR="00C844F3" w:rsidRPr="00094268" w:rsidRDefault="003749A5" w:rsidP="003749A5">
      <w:pPr>
        <w:pStyle w:val="301TextBody"/>
        <w:numPr>
          <w:ilvl w:val="0"/>
          <w:numId w:val="4"/>
        </w:numPr>
        <w:rPr>
          <w:bCs/>
        </w:rPr>
      </w:pPr>
      <w:r>
        <w:rPr>
          <w:bCs/>
        </w:rPr>
        <w:t>L</w:t>
      </w:r>
      <w:r w:rsidR="00C844F3" w:rsidRPr="00094268">
        <w:rPr>
          <w:bCs/>
        </w:rPr>
        <w:t>ist the things you could do</w:t>
      </w:r>
      <w:r w:rsidR="00C844F3" w:rsidRPr="00094268">
        <w:rPr>
          <w:b/>
          <w:bCs/>
        </w:rPr>
        <w:t xml:space="preserve"> after</w:t>
      </w:r>
      <w:r w:rsidR="00C844F3" w:rsidRPr="00094268">
        <w:rPr>
          <w:bCs/>
        </w:rPr>
        <w:t xml:space="preserve"> the </w:t>
      </w:r>
      <w:r w:rsidR="003C182D" w:rsidRPr="00094268">
        <w:rPr>
          <w:bCs/>
        </w:rPr>
        <w:t>meeting</w:t>
      </w:r>
      <w:r w:rsidR="00C844F3" w:rsidRPr="00094268">
        <w:rPr>
          <w:bCs/>
        </w:rPr>
        <w:t xml:space="preserve"> to </w:t>
      </w:r>
      <w:r>
        <w:rPr>
          <w:bCs/>
        </w:rPr>
        <w:t xml:space="preserve">make sure that the outcomes of the meeting are met. </w:t>
      </w:r>
      <w:r>
        <w:rPr>
          <w:bCs/>
        </w:rPr>
        <w:br/>
      </w:r>
    </w:p>
    <w:tbl>
      <w:tblPr>
        <w:tblStyle w:val="TableGrid"/>
        <w:tblW w:w="9781" w:type="dxa"/>
        <w:tblInd w:w="250" w:type="dxa"/>
        <w:tblLook w:val="04A0" w:firstRow="1" w:lastRow="0" w:firstColumn="1" w:lastColumn="0" w:noHBand="0" w:noVBand="1"/>
      </w:tblPr>
      <w:tblGrid>
        <w:gridCol w:w="1526"/>
        <w:gridCol w:w="8255"/>
      </w:tblGrid>
      <w:tr w:rsidR="00C844F3" w:rsidRPr="00094268" w:rsidTr="00C844F3">
        <w:tc>
          <w:tcPr>
            <w:tcW w:w="1526" w:type="dxa"/>
          </w:tcPr>
          <w:p w:rsidR="00C844F3" w:rsidRPr="00094268" w:rsidRDefault="00C844F3" w:rsidP="00FA0034">
            <w:pPr>
              <w:pStyle w:val="301TextBody"/>
              <w:rPr>
                <w:b/>
              </w:rPr>
            </w:pPr>
            <w:r w:rsidRPr="00094268">
              <w:rPr>
                <w:b/>
              </w:rPr>
              <w:t>When</w:t>
            </w:r>
          </w:p>
        </w:tc>
        <w:tc>
          <w:tcPr>
            <w:tcW w:w="8255" w:type="dxa"/>
          </w:tcPr>
          <w:p w:rsidR="00C844F3" w:rsidRPr="00094268" w:rsidRDefault="00C844F3" w:rsidP="00FA0034">
            <w:pPr>
              <w:pStyle w:val="301TextBody"/>
              <w:rPr>
                <w:b/>
              </w:rPr>
            </w:pPr>
            <w:r w:rsidRPr="00094268">
              <w:rPr>
                <w:b/>
              </w:rPr>
              <w:t>What</w:t>
            </w:r>
          </w:p>
        </w:tc>
      </w:tr>
      <w:tr w:rsidR="00C844F3" w:rsidRPr="00094268" w:rsidTr="00C844F3">
        <w:tc>
          <w:tcPr>
            <w:tcW w:w="1526" w:type="dxa"/>
          </w:tcPr>
          <w:p w:rsidR="00C844F3" w:rsidRPr="00094268" w:rsidRDefault="00C844F3" w:rsidP="00C844F3">
            <w:pPr>
              <w:pStyle w:val="301TextBody"/>
              <w:spacing w:before="80"/>
              <w:rPr>
                <w:b/>
              </w:rPr>
            </w:pPr>
            <w:r w:rsidRPr="00094268">
              <w:rPr>
                <w:b/>
              </w:rPr>
              <w:t>Before</w:t>
            </w:r>
          </w:p>
        </w:tc>
        <w:tc>
          <w:tcPr>
            <w:tcW w:w="8255" w:type="dxa"/>
          </w:tcPr>
          <w:p w:rsidR="00C844F3" w:rsidRPr="00094268" w:rsidRDefault="00C844F3" w:rsidP="00BA3AF4">
            <w:pPr>
              <w:pStyle w:val="301TextBody"/>
              <w:spacing w:after="40"/>
              <w:rPr>
                <w:bCs/>
              </w:rPr>
            </w:pPr>
            <w:r w:rsidRPr="00094268">
              <w:rPr>
                <w:bCs/>
              </w:rPr>
              <w:t>1.</w:t>
            </w:r>
          </w:p>
          <w:p w:rsidR="00C844F3" w:rsidRPr="00094268" w:rsidRDefault="00C844F3" w:rsidP="00BA3AF4">
            <w:pPr>
              <w:pStyle w:val="301TextBody"/>
              <w:spacing w:after="40"/>
              <w:rPr>
                <w:bCs/>
              </w:rPr>
            </w:pPr>
          </w:p>
          <w:p w:rsidR="00C844F3" w:rsidRPr="00094268" w:rsidRDefault="00C844F3" w:rsidP="00BA3AF4">
            <w:pPr>
              <w:pStyle w:val="301TextBody"/>
              <w:spacing w:after="40"/>
              <w:rPr>
                <w:bCs/>
              </w:rPr>
            </w:pPr>
            <w:r w:rsidRPr="00094268">
              <w:rPr>
                <w:bCs/>
              </w:rPr>
              <w:t>2.</w:t>
            </w:r>
          </w:p>
          <w:p w:rsidR="00C844F3" w:rsidRPr="00094268" w:rsidRDefault="00C844F3" w:rsidP="00BA3AF4">
            <w:pPr>
              <w:pStyle w:val="301TextBody"/>
              <w:spacing w:after="40"/>
              <w:rPr>
                <w:bCs/>
              </w:rPr>
            </w:pPr>
          </w:p>
          <w:p w:rsidR="00C844F3" w:rsidRDefault="00094268" w:rsidP="00BA3AF4">
            <w:pPr>
              <w:pStyle w:val="301TextBody"/>
              <w:spacing w:after="40"/>
              <w:rPr>
                <w:bCs/>
              </w:rPr>
            </w:pPr>
            <w:r w:rsidRPr="00094268">
              <w:rPr>
                <w:bCs/>
              </w:rPr>
              <w:t>3.</w:t>
            </w:r>
          </w:p>
          <w:p w:rsidR="00094268" w:rsidRDefault="00094268" w:rsidP="00BA3AF4">
            <w:pPr>
              <w:pStyle w:val="301TextBody"/>
              <w:spacing w:after="40"/>
              <w:rPr>
                <w:bCs/>
              </w:rPr>
            </w:pPr>
          </w:p>
          <w:p w:rsidR="00094268" w:rsidRDefault="00094268" w:rsidP="00BA3AF4">
            <w:pPr>
              <w:pStyle w:val="301TextBody"/>
              <w:spacing w:after="40"/>
              <w:rPr>
                <w:bCs/>
              </w:rPr>
            </w:pPr>
            <w:r>
              <w:rPr>
                <w:bCs/>
              </w:rPr>
              <w:t>4.</w:t>
            </w:r>
          </w:p>
          <w:p w:rsidR="00094268" w:rsidRDefault="00094268" w:rsidP="00BA3AF4">
            <w:pPr>
              <w:pStyle w:val="301TextBody"/>
              <w:spacing w:after="40"/>
              <w:rPr>
                <w:bCs/>
              </w:rPr>
            </w:pPr>
          </w:p>
          <w:p w:rsidR="00094268" w:rsidRPr="00094268" w:rsidRDefault="00094268" w:rsidP="00BA3AF4">
            <w:pPr>
              <w:pStyle w:val="301TextBody"/>
              <w:spacing w:after="40"/>
              <w:rPr>
                <w:bCs/>
              </w:rPr>
            </w:pPr>
            <w:r>
              <w:rPr>
                <w:bCs/>
              </w:rPr>
              <w:t>5.</w:t>
            </w:r>
          </w:p>
          <w:p w:rsidR="00C844F3" w:rsidRPr="00094268" w:rsidRDefault="00C844F3" w:rsidP="00BA3AF4">
            <w:pPr>
              <w:pStyle w:val="301TextBody"/>
              <w:spacing w:after="40"/>
              <w:rPr>
                <w:bCs/>
              </w:rPr>
            </w:pPr>
          </w:p>
        </w:tc>
      </w:tr>
      <w:tr w:rsidR="00C844F3" w:rsidRPr="00094268" w:rsidTr="00C844F3">
        <w:tc>
          <w:tcPr>
            <w:tcW w:w="1526" w:type="dxa"/>
          </w:tcPr>
          <w:p w:rsidR="00C844F3" w:rsidRPr="00094268" w:rsidRDefault="00C844F3" w:rsidP="00C844F3">
            <w:pPr>
              <w:pStyle w:val="301TextBody"/>
              <w:spacing w:before="80"/>
              <w:rPr>
                <w:b/>
              </w:rPr>
            </w:pPr>
            <w:r w:rsidRPr="00094268">
              <w:rPr>
                <w:b/>
              </w:rPr>
              <w:t xml:space="preserve">During </w:t>
            </w:r>
          </w:p>
        </w:tc>
        <w:tc>
          <w:tcPr>
            <w:tcW w:w="8255" w:type="dxa"/>
          </w:tcPr>
          <w:p w:rsidR="00C844F3" w:rsidRPr="00094268" w:rsidRDefault="00C844F3" w:rsidP="00BA3AF4">
            <w:pPr>
              <w:pStyle w:val="301TextBody"/>
              <w:spacing w:after="40"/>
              <w:rPr>
                <w:bCs/>
              </w:rPr>
            </w:pPr>
            <w:r w:rsidRPr="00094268">
              <w:rPr>
                <w:bCs/>
              </w:rPr>
              <w:t>1.</w:t>
            </w:r>
          </w:p>
          <w:p w:rsidR="00C844F3" w:rsidRPr="00094268" w:rsidRDefault="00C844F3" w:rsidP="00BA3AF4">
            <w:pPr>
              <w:pStyle w:val="301TextBody"/>
              <w:spacing w:after="40"/>
              <w:rPr>
                <w:bCs/>
              </w:rPr>
            </w:pPr>
          </w:p>
          <w:p w:rsidR="00C844F3" w:rsidRPr="00094268" w:rsidRDefault="00C844F3" w:rsidP="00BA3AF4">
            <w:pPr>
              <w:pStyle w:val="301TextBody"/>
              <w:spacing w:after="40"/>
              <w:rPr>
                <w:bCs/>
              </w:rPr>
            </w:pPr>
            <w:r w:rsidRPr="00094268">
              <w:rPr>
                <w:bCs/>
              </w:rPr>
              <w:t>2.</w:t>
            </w:r>
          </w:p>
          <w:p w:rsidR="00C844F3" w:rsidRPr="00094268" w:rsidRDefault="00C844F3" w:rsidP="00BA3AF4">
            <w:pPr>
              <w:pStyle w:val="301TextBody"/>
              <w:spacing w:after="40"/>
              <w:rPr>
                <w:bCs/>
              </w:rPr>
            </w:pPr>
          </w:p>
          <w:p w:rsidR="00C844F3" w:rsidRDefault="00C844F3" w:rsidP="00BA3AF4">
            <w:pPr>
              <w:pStyle w:val="301TextBody"/>
              <w:spacing w:after="40"/>
              <w:rPr>
                <w:bCs/>
              </w:rPr>
            </w:pPr>
            <w:r w:rsidRPr="00094268">
              <w:rPr>
                <w:bCs/>
              </w:rPr>
              <w:t>3.</w:t>
            </w:r>
          </w:p>
          <w:p w:rsidR="00094268" w:rsidRDefault="00094268" w:rsidP="00BA3AF4">
            <w:pPr>
              <w:pStyle w:val="301TextBody"/>
              <w:spacing w:after="40"/>
              <w:rPr>
                <w:bCs/>
              </w:rPr>
            </w:pPr>
          </w:p>
          <w:p w:rsidR="00094268" w:rsidRDefault="00094268" w:rsidP="00BA3AF4">
            <w:pPr>
              <w:pStyle w:val="301TextBody"/>
              <w:spacing w:after="40"/>
              <w:rPr>
                <w:bCs/>
              </w:rPr>
            </w:pPr>
            <w:r>
              <w:rPr>
                <w:bCs/>
              </w:rPr>
              <w:t>4.</w:t>
            </w:r>
          </w:p>
          <w:p w:rsidR="00094268" w:rsidRDefault="00094268" w:rsidP="00BA3AF4">
            <w:pPr>
              <w:pStyle w:val="301TextBody"/>
              <w:spacing w:after="40"/>
              <w:rPr>
                <w:bCs/>
              </w:rPr>
            </w:pPr>
          </w:p>
          <w:p w:rsidR="00094268" w:rsidRPr="00094268" w:rsidRDefault="00094268" w:rsidP="00BA3AF4">
            <w:pPr>
              <w:pStyle w:val="301TextBody"/>
              <w:spacing w:after="40"/>
              <w:rPr>
                <w:bCs/>
              </w:rPr>
            </w:pPr>
            <w:r>
              <w:rPr>
                <w:bCs/>
              </w:rPr>
              <w:t>5.</w:t>
            </w:r>
          </w:p>
          <w:p w:rsidR="00C844F3" w:rsidRPr="00094268" w:rsidRDefault="00C844F3" w:rsidP="00BA3AF4">
            <w:pPr>
              <w:pStyle w:val="301TextBody"/>
              <w:spacing w:after="40"/>
              <w:rPr>
                <w:bCs/>
              </w:rPr>
            </w:pPr>
          </w:p>
        </w:tc>
      </w:tr>
      <w:tr w:rsidR="00C844F3" w:rsidRPr="00094268" w:rsidTr="00C844F3">
        <w:tc>
          <w:tcPr>
            <w:tcW w:w="1526" w:type="dxa"/>
          </w:tcPr>
          <w:p w:rsidR="00C844F3" w:rsidRPr="00094268" w:rsidRDefault="00C844F3" w:rsidP="00C844F3">
            <w:pPr>
              <w:pStyle w:val="301TextBody"/>
              <w:spacing w:before="80"/>
              <w:rPr>
                <w:b/>
              </w:rPr>
            </w:pPr>
            <w:r w:rsidRPr="00094268">
              <w:rPr>
                <w:b/>
              </w:rPr>
              <w:t>After</w:t>
            </w:r>
          </w:p>
        </w:tc>
        <w:tc>
          <w:tcPr>
            <w:tcW w:w="8255" w:type="dxa"/>
          </w:tcPr>
          <w:p w:rsidR="00C844F3" w:rsidRPr="00094268" w:rsidRDefault="00C844F3" w:rsidP="00BA3AF4">
            <w:pPr>
              <w:pStyle w:val="301TextBody"/>
              <w:spacing w:after="40"/>
              <w:rPr>
                <w:bCs/>
              </w:rPr>
            </w:pPr>
            <w:r w:rsidRPr="00094268">
              <w:rPr>
                <w:bCs/>
              </w:rPr>
              <w:t>1.</w:t>
            </w:r>
          </w:p>
          <w:p w:rsidR="00C844F3" w:rsidRPr="00094268" w:rsidRDefault="00C844F3" w:rsidP="00BA3AF4">
            <w:pPr>
              <w:pStyle w:val="301TextBody"/>
              <w:spacing w:after="40"/>
              <w:rPr>
                <w:bCs/>
              </w:rPr>
            </w:pPr>
          </w:p>
          <w:p w:rsidR="00C844F3" w:rsidRPr="00094268" w:rsidRDefault="00C844F3" w:rsidP="00BA3AF4">
            <w:pPr>
              <w:pStyle w:val="301TextBody"/>
              <w:spacing w:after="40"/>
              <w:rPr>
                <w:bCs/>
              </w:rPr>
            </w:pPr>
            <w:r w:rsidRPr="00094268">
              <w:rPr>
                <w:bCs/>
              </w:rPr>
              <w:t>2.</w:t>
            </w:r>
          </w:p>
          <w:p w:rsidR="00C844F3" w:rsidRPr="00094268" w:rsidRDefault="00C844F3" w:rsidP="00BA3AF4">
            <w:pPr>
              <w:pStyle w:val="301TextBody"/>
              <w:spacing w:after="40"/>
              <w:rPr>
                <w:bCs/>
              </w:rPr>
            </w:pPr>
          </w:p>
          <w:p w:rsidR="00C844F3" w:rsidRDefault="00C844F3" w:rsidP="00BA3AF4">
            <w:pPr>
              <w:pStyle w:val="301TextBody"/>
              <w:spacing w:after="40"/>
              <w:rPr>
                <w:bCs/>
              </w:rPr>
            </w:pPr>
            <w:r w:rsidRPr="00094268">
              <w:rPr>
                <w:bCs/>
              </w:rPr>
              <w:t>3.</w:t>
            </w:r>
          </w:p>
          <w:p w:rsidR="00094268" w:rsidRDefault="00094268" w:rsidP="00BA3AF4">
            <w:pPr>
              <w:pStyle w:val="301TextBody"/>
              <w:spacing w:after="40"/>
              <w:rPr>
                <w:bCs/>
              </w:rPr>
            </w:pPr>
          </w:p>
          <w:p w:rsidR="00094268" w:rsidRDefault="00094268" w:rsidP="00BA3AF4">
            <w:pPr>
              <w:pStyle w:val="301TextBody"/>
              <w:spacing w:after="40"/>
              <w:rPr>
                <w:bCs/>
              </w:rPr>
            </w:pPr>
            <w:r>
              <w:rPr>
                <w:bCs/>
              </w:rPr>
              <w:t>4.</w:t>
            </w:r>
          </w:p>
          <w:p w:rsidR="00094268" w:rsidRDefault="00094268" w:rsidP="00BA3AF4">
            <w:pPr>
              <w:pStyle w:val="301TextBody"/>
              <w:spacing w:after="40"/>
              <w:rPr>
                <w:bCs/>
              </w:rPr>
            </w:pPr>
          </w:p>
          <w:p w:rsidR="00094268" w:rsidRPr="00094268" w:rsidRDefault="00094268" w:rsidP="00BA3AF4">
            <w:pPr>
              <w:pStyle w:val="301TextBody"/>
              <w:spacing w:after="40"/>
              <w:rPr>
                <w:bCs/>
              </w:rPr>
            </w:pPr>
            <w:r>
              <w:rPr>
                <w:bCs/>
              </w:rPr>
              <w:t>5.</w:t>
            </w:r>
          </w:p>
          <w:p w:rsidR="00C844F3" w:rsidRPr="00094268" w:rsidRDefault="00C844F3" w:rsidP="00BA3AF4">
            <w:pPr>
              <w:pStyle w:val="301TextBody"/>
              <w:spacing w:after="40"/>
              <w:rPr>
                <w:bCs/>
              </w:rPr>
            </w:pPr>
          </w:p>
        </w:tc>
      </w:tr>
    </w:tbl>
    <w:p w:rsidR="00BB6A2D" w:rsidRPr="00094268" w:rsidRDefault="00BB6A2D" w:rsidP="00094268">
      <w:pPr>
        <w:pStyle w:val="301TextBody"/>
      </w:pPr>
    </w:p>
    <w:sectPr w:rsidR="00BB6A2D" w:rsidRPr="00094268" w:rsidSect="00C844F3">
      <w:headerReference w:type="default" r:id="rId14"/>
      <w:footerReference w:type="default" r:id="rId15"/>
      <w:pgSz w:w="11906" w:h="16838"/>
      <w:pgMar w:top="851" w:right="991" w:bottom="1134" w:left="993" w:header="0" w:footer="68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268" w:rsidRDefault="00094268">
      <w:pPr>
        <w:spacing w:after="0" w:line="240" w:lineRule="auto"/>
      </w:pPr>
      <w:r>
        <w:separator/>
      </w:r>
    </w:p>
  </w:endnote>
  <w:endnote w:type="continuationSeparator" w:id="0">
    <w:p w:rsidR="00094268" w:rsidRDefault="0009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Lohit Hindi">
    <w:altName w:val="Times New Roman"/>
    <w:charset w:val="01"/>
    <w:family w:val="roman"/>
    <w:pitch w:val="default"/>
  </w:font>
  <w:font w:name="TUOS Stephenson">
    <w:altName w:val="Times New Roman"/>
    <w:panose1 w:val="02070503080000020004"/>
    <w:charset w:val="00"/>
    <w:family w:val="roman"/>
    <w:pitch w:val="variable"/>
    <w:sig w:usb0="8000002F" w:usb1="4000004A" w:usb2="00000000" w:usb3="00000000" w:csb0="00000011" w:csb1="00000000"/>
  </w:font>
  <w:font w:name="TUOS Blake">
    <w:altName w:val="Times New Roman"/>
    <w:panose1 w:val="020B0503040000020004"/>
    <w:charset w:val="00"/>
    <w:family w:val="swiss"/>
    <w:pitch w:val="variable"/>
    <w:sig w:usb0="8000002F" w:usb1="4000004A" w:usb2="00000000" w:usb3="00000000" w:csb0="00000011"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901975"/>
      <w:docPartObj>
        <w:docPartGallery w:val="Page Numbers (Bottom of Page)"/>
        <w:docPartUnique/>
      </w:docPartObj>
    </w:sdtPr>
    <w:sdtEndPr>
      <w:rPr>
        <w:noProof/>
      </w:rPr>
    </w:sdtEndPr>
    <w:sdtContent>
      <w:p w:rsidR="00094268" w:rsidRDefault="00094268">
        <w:pPr>
          <w:pStyle w:val="Footer"/>
          <w:jc w:val="center"/>
        </w:pPr>
        <w:r>
          <w:fldChar w:fldCharType="begin"/>
        </w:r>
        <w:r>
          <w:instrText xml:space="preserve"> PAGE   \* MERGEFORMAT </w:instrText>
        </w:r>
        <w:r>
          <w:fldChar w:fldCharType="separate"/>
        </w:r>
        <w:r w:rsidR="0007405D">
          <w:rPr>
            <w:noProof/>
          </w:rPr>
          <w:t>2</w:t>
        </w:r>
        <w:r>
          <w:rPr>
            <w:noProof/>
          </w:rPr>
          <w:fldChar w:fldCharType="end"/>
        </w:r>
      </w:p>
    </w:sdtContent>
  </w:sdt>
  <w:p w:rsidR="00094268" w:rsidRDefault="00094268" w:rsidP="00B000AD">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268" w:rsidRDefault="00094268">
      <w:pPr>
        <w:spacing w:after="0" w:line="240" w:lineRule="auto"/>
      </w:pPr>
      <w:r>
        <w:separator/>
      </w:r>
    </w:p>
  </w:footnote>
  <w:footnote w:type="continuationSeparator" w:id="0">
    <w:p w:rsidR="00094268" w:rsidRDefault="0009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68" w:rsidRDefault="00094268">
    <w:pPr>
      <w:pStyle w:val="Header"/>
      <w:jc w:val="right"/>
    </w:pPr>
  </w:p>
  <w:p w:rsidR="00094268" w:rsidRDefault="0009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676"/>
    <w:multiLevelType w:val="hybridMultilevel"/>
    <w:tmpl w:val="F9222CF0"/>
    <w:lvl w:ilvl="0" w:tplc="3A0E8F00">
      <w:start w:val="1"/>
      <w:numFmt w:val="bullet"/>
      <w:lvlText w:val="•"/>
      <w:lvlJc w:val="left"/>
      <w:pPr>
        <w:tabs>
          <w:tab w:val="num" w:pos="720"/>
        </w:tabs>
        <w:ind w:left="720" w:hanging="360"/>
      </w:pPr>
      <w:rPr>
        <w:rFonts w:ascii="Times New Roman" w:hAnsi="Times New Roman" w:hint="default"/>
      </w:rPr>
    </w:lvl>
    <w:lvl w:ilvl="1" w:tplc="6A06DAF2" w:tentative="1">
      <w:start w:val="1"/>
      <w:numFmt w:val="bullet"/>
      <w:lvlText w:val="•"/>
      <w:lvlJc w:val="left"/>
      <w:pPr>
        <w:tabs>
          <w:tab w:val="num" w:pos="1440"/>
        </w:tabs>
        <w:ind w:left="1440" w:hanging="360"/>
      </w:pPr>
      <w:rPr>
        <w:rFonts w:ascii="Times New Roman" w:hAnsi="Times New Roman" w:hint="default"/>
      </w:rPr>
    </w:lvl>
    <w:lvl w:ilvl="2" w:tplc="0A26C4B6" w:tentative="1">
      <w:start w:val="1"/>
      <w:numFmt w:val="bullet"/>
      <w:lvlText w:val="•"/>
      <w:lvlJc w:val="left"/>
      <w:pPr>
        <w:tabs>
          <w:tab w:val="num" w:pos="2160"/>
        </w:tabs>
        <w:ind w:left="2160" w:hanging="360"/>
      </w:pPr>
      <w:rPr>
        <w:rFonts w:ascii="Times New Roman" w:hAnsi="Times New Roman" w:hint="default"/>
      </w:rPr>
    </w:lvl>
    <w:lvl w:ilvl="3" w:tplc="25080D48" w:tentative="1">
      <w:start w:val="1"/>
      <w:numFmt w:val="bullet"/>
      <w:lvlText w:val="•"/>
      <w:lvlJc w:val="left"/>
      <w:pPr>
        <w:tabs>
          <w:tab w:val="num" w:pos="2880"/>
        </w:tabs>
        <w:ind w:left="2880" w:hanging="360"/>
      </w:pPr>
      <w:rPr>
        <w:rFonts w:ascii="Times New Roman" w:hAnsi="Times New Roman" w:hint="default"/>
      </w:rPr>
    </w:lvl>
    <w:lvl w:ilvl="4" w:tplc="CC9E7046" w:tentative="1">
      <w:start w:val="1"/>
      <w:numFmt w:val="bullet"/>
      <w:lvlText w:val="•"/>
      <w:lvlJc w:val="left"/>
      <w:pPr>
        <w:tabs>
          <w:tab w:val="num" w:pos="3600"/>
        </w:tabs>
        <w:ind w:left="3600" w:hanging="360"/>
      </w:pPr>
      <w:rPr>
        <w:rFonts w:ascii="Times New Roman" w:hAnsi="Times New Roman" w:hint="default"/>
      </w:rPr>
    </w:lvl>
    <w:lvl w:ilvl="5" w:tplc="980A5C24" w:tentative="1">
      <w:start w:val="1"/>
      <w:numFmt w:val="bullet"/>
      <w:lvlText w:val="•"/>
      <w:lvlJc w:val="left"/>
      <w:pPr>
        <w:tabs>
          <w:tab w:val="num" w:pos="4320"/>
        </w:tabs>
        <w:ind w:left="4320" w:hanging="360"/>
      </w:pPr>
      <w:rPr>
        <w:rFonts w:ascii="Times New Roman" w:hAnsi="Times New Roman" w:hint="default"/>
      </w:rPr>
    </w:lvl>
    <w:lvl w:ilvl="6" w:tplc="5AC6B7D2" w:tentative="1">
      <w:start w:val="1"/>
      <w:numFmt w:val="bullet"/>
      <w:lvlText w:val="•"/>
      <w:lvlJc w:val="left"/>
      <w:pPr>
        <w:tabs>
          <w:tab w:val="num" w:pos="5040"/>
        </w:tabs>
        <w:ind w:left="5040" w:hanging="360"/>
      </w:pPr>
      <w:rPr>
        <w:rFonts w:ascii="Times New Roman" w:hAnsi="Times New Roman" w:hint="default"/>
      </w:rPr>
    </w:lvl>
    <w:lvl w:ilvl="7" w:tplc="65723450" w:tentative="1">
      <w:start w:val="1"/>
      <w:numFmt w:val="bullet"/>
      <w:lvlText w:val="•"/>
      <w:lvlJc w:val="left"/>
      <w:pPr>
        <w:tabs>
          <w:tab w:val="num" w:pos="5760"/>
        </w:tabs>
        <w:ind w:left="5760" w:hanging="360"/>
      </w:pPr>
      <w:rPr>
        <w:rFonts w:ascii="Times New Roman" w:hAnsi="Times New Roman" w:hint="default"/>
      </w:rPr>
    </w:lvl>
    <w:lvl w:ilvl="8" w:tplc="3E08232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755AAD"/>
    <w:multiLevelType w:val="multilevel"/>
    <w:tmpl w:val="F3965A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57C0E55"/>
    <w:multiLevelType w:val="hybridMultilevel"/>
    <w:tmpl w:val="2ADA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760A6"/>
    <w:multiLevelType w:val="hybridMultilevel"/>
    <w:tmpl w:val="28DE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136C1C"/>
    <w:multiLevelType w:val="multilevel"/>
    <w:tmpl w:val="71F0A192"/>
    <w:lvl w:ilvl="0">
      <w:start w:val="1"/>
      <w:numFmt w:val="none"/>
      <w:pStyle w:val="Heading1"/>
      <w:suff w:val="nothing"/>
      <w:lvlText w:val=""/>
      <w:lvlJc w:val="left"/>
      <w:pPr>
        <w:tabs>
          <w:tab w:val="num" w:pos="864"/>
        </w:tabs>
        <w:ind w:left="864" w:hanging="432"/>
      </w:pPr>
    </w:lvl>
    <w:lvl w:ilvl="1">
      <w:start w:val="1"/>
      <w:numFmt w:val="none"/>
      <w:pStyle w:val="Heading2"/>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pStyle w:val="Heading4"/>
      <w:suff w:val="nothing"/>
      <w:lvlText w:val=""/>
      <w:lvlJc w:val="left"/>
      <w:pPr>
        <w:tabs>
          <w:tab w:val="num" w:pos="1296"/>
        </w:tabs>
        <w:ind w:left="1296" w:hanging="864"/>
      </w:pPr>
    </w:lvl>
    <w:lvl w:ilvl="4">
      <w:start w:val="1"/>
      <w:numFmt w:val="none"/>
      <w:pStyle w:val="Heading5"/>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5" w15:restartNumberingAfterBreak="0">
    <w:nsid w:val="74F06538"/>
    <w:multiLevelType w:val="hybridMultilevel"/>
    <w:tmpl w:val="6AC4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CC"/>
    <w:rsid w:val="00030FD9"/>
    <w:rsid w:val="0004011E"/>
    <w:rsid w:val="00051AD8"/>
    <w:rsid w:val="00062A95"/>
    <w:rsid w:val="0007405D"/>
    <w:rsid w:val="00076EF4"/>
    <w:rsid w:val="00094268"/>
    <w:rsid w:val="000A3804"/>
    <w:rsid w:val="000A5CCE"/>
    <w:rsid w:val="000E79E6"/>
    <w:rsid w:val="00103687"/>
    <w:rsid w:val="00122D5A"/>
    <w:rsid w:val="001234FF"/>
    <w:rsid w:val="00127A8E"/>
    <w:rsid w:val="00161458"/>
    <w:rsid w:val="00191E04"/>
    <w:rsid w:val="001B3762"/>
    <w:rsid w:val="0022236B"/>
    <w:rsid w:val="00250A6E"/>
    <w:rsid w:val="002569A5"/>
    <w:rsid w:val="002B61DA"/>
    <w:rsid w:val="002F1BDF"/>
    <w:rsid w:val="003749A5"/>
    <w:rsid w:val="003826CF"/>
    <w:rsid w:val="00390AD1"/>
    <w:rsid w:val="00392D9D"/>
    <w:rsid w:val="003A446F"/>
    <w:rsid w:val="003A6C61"/>
    <w:rsid w:val="003A7B25"/>
    <w:rsid w:val="003C182D"/>
    <w:rsid w:val="00444D3A"/>
    <w:rsid w:val="0045231B"/>
    <w:rsid w:val="004615A1"/>
    <w:rsid w:val="004765A8"/>
    <w:rsid w:val="004B77ED"/>
    <w:rsid w:val="00500043"/>
    <w:rsid w:val="00501404"/>
    <w:rsid w:val="00503B3B"/>
    <w:rsid w:val="005221C0"/>
    <w:rsid w:val="00544C34"/>
    <w:rsid w:val="00570EE2"/>
    <w:rsid w:val="00580A41"/>
    <w:rsid w:val="005843B1"/>
    <w:rsid w:val="005B289A"/>
    <w:rsid w:val="005B3952"/>
    <w:rsid w:val="00601A19"/>
    <w:rsid w:val="00620461"/>
    <w:rsid w:val="00636C98"/>
    <w:rsid w:val="006459A9"/>
    <w:rsid w:val="00682A3D"/>
    <w:rsid w:val="0068766B"/>
    <w:rsid w:val="006976E6"/>
    <w:rsid w:val="006B0985"/>
    <w:rsid w:val="00723FA5"/>
    <w:rsid w:val="007448DF"/>
    <w:rsid w:val="0078342B"/>
    <w:rsid w:val="007A32C8"/>
    <w:rsid w:val="007B72DE"/>
    <w:rsid w:val="007F2FB3"/>
    <w:rsid w:val="00837B0A"/>
    <w:rsid w:val="0085475A"/>
    <w:rsid w:val="00867CDB"/>
    <w:rsid w:val="008B3067"/>
    <w:rsid w:val="0099621C"/>
    <w:rsid w:val="009A45ED"/>
    <w:rsid w:val="009B2B58"/>
    <w:rsid w:val="009B48A6"/>
    <w:rsid w:val="009D6159"/>
    <w:rsid w:val="00A04FE8"/>
    <w:rsid w:val="00A26C49"/>
    <w:rsid w:val="00A32D7E"/>
    <w:rsid w:val="00A834CC"/>
    <w:rsid w:val="00AC4DA2"/>
    <w:rsid w:val="00AF6425"/>
    <w:rsid w:val="00B000AD"/>
    <w:rsid w:val="00B15AAB"/>
    <w:rsid w:val="00B5612D"/>
    <w:rsid w:val="00B92874"/>
    <w:rsid w:val="00B933AF"/>
    <w:rsid w:val="00BA2643"/>
    <w:rsid w:val="00BA3AF4"/>
    <w:rsid w:val="00BA7293"/>
    <w:rsid w:val="00BB6A2D"/>
    <w:rsid w:val="00BD7480"/>
    <w:rsid w:val="00BF3EDF"/>
    <w:rsid w:val="00BF6260"/>
    <w:rsid w:val="00BF7F04"/>
    <w:rsid w:val="00C200B3"/>
    <w:rsid w:val="00C5261F"/>
    <w:rsid w:val="00C75367"/>
    <w:rsid w:val="00C844F3"/>
    <w:rsid w:val="00CB2874"/>
    <w:rsid w:val="00CD3EAA"/>
    <w:rsid w:val="00CF5C9C"/>
    <w:rsid w:val="00D02AB6"/>
    <w:rsid w:val="00D21FC2"/>
    <w:rsid w:val="00D33ADF"/>
    <w:rsid w:val="00DA7A9D"/>
    <w:rsid w:val="00DC0465"/>
    <w:rsid w:val="00DC5AD7"/>
    <w:rsid w:val="00DE6CA2"/>
    <w:rsid w:val="00E023AC"/>
    <w:rsid w:val="00E13AE5"/>
    <w:rsid w:val="00E14FDE"/>
    <w:rsid w:val="00E269D1"/>
    <w:rsid w:val="00E840F8"/>
    <w:rsid w:val="00E862BB"/>
    <w:rsid w:val="00EE5338"/>
    <w:rsid w:val="00EE734D"/>
    <w:rsid w:val="00F64281"/>
    <w:rsid w:val="00F74C87"/>
    <w:rsid w:val="00F77682"/>
    <w:rsid w:val="00FA0034"/>
    <w:rsid w:val="00FA2BAB"/>
    <w:rsid w:val="00FB2E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18C6D94-133B-4DD0-B32A-E264F774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DejaVu Sans" w:hAnsi="Times New Roman" w:cs="Lohit Hindi"/>
      <w:sz w:val="24"/>
      <w:szCs w:val="24"/>
      <w:lang w:eastAsia="zh-CN" w:bidi="hi-IN"/>
    </w:rPr>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paragraph" w:styleId="Heading3">
    <w:name w:val="heading 3"/>
    <w:basedOn w:val="Heading"/>
    <w:next w:val="TextBody"/>
    <w:pPr>
      <w:outlineLvl w:val="2"/>
    </w:pPr>
    <w:rPr>
      <w:rFonts w:ascii="Times New Roman" w:hAnsi="Times New Roman"/>
      <w:b/>
      <w:bCs/>
    </w:rPr>
  </w:style>
  <w:style w:type="paragraph" w:styleId="Heading4">
    <w:name w:val="heading 4"/>
    <w:basedOn w:val="Heading"/>
    <w:next w:val="TextBody"/>
    <w:pPr>
      <w:numPr>
        <w:ilvl w:val="3"/>
        <w:numId w:val="1"/>
      </w:numPr>
      <w:outlineLvl w:val="3"/>
    </w:pPr>
    <w:rPr>
      <w:b/>
      <w:bCs/>
      <w:i/>
      <w:iCs/>
      <w:sz w:val="24"/>
      <w:szCs w:val="24"/>
    </w:rPr>
  </w:style>
  <w:style w:type="paragraph" w:styleId="Heading5">
    <w:name w:val="heading 5"/>
    <w:basedOn w:val="Heading"/>
    <w:next w:val="TextBody"/>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le">
    <w:name w:val="Title"/>
    <w:basedOn w:val="Heading"/>
    <w:next w:val="TextBody"/>
    <w:pPr>
      <w:jc w:val="center"/>
    </w:pPr>
    <w:rPr>
      <w:b/>
      <w:bCs/>
      <w:sz w:val="36"/>
      <w:szCs w:val="36"/>
    </w:rPr>
  </w:style>
  <w:style w:type="paragraph" w:styleId="Subtitle">
    <w:name w:val="Subtitle"/>
    <w:basedOn w:val="Heading"/>
    <w:next w:val="TextBody"/>
    <w:pPr>
      <w:jc w:val="center"/>
    </w:pPr>
    <w:rPr>
      <w:i/>
      <w:iCs/>
    </w:rPr>
  </w:style>
  <w:style w:type="paragraph" w:customStyle="1" w:styleId="301Heading1">
    <w:name w:val="301Heading1"/>
    <w:basedOn w:val="Heading1"/>
    <w:next w:val="301TextBody"/>
    <w:rPr>
      <w:rFonts w:ascii="TUOS Stephenson" w:hAnsi="TUOS Stephenson"/>
      <w:b w:val="0"/>
      <w:color w:val="0084D1"/>
      <w:sz w:val="36"/>
    </w:rPr>
  </w:style>
  <w:style w:type="paragraph" w:customStyle="1" w:styleId="301TextBody">
    <w:name w:val="301TextBody"/>
    <w:basedOn w:val="TextBody"/>
    <w:qFormat/>
    <w:rPr>
      <w:rFonts w:ascii="TUOS Blake" w:hAnsi="TUOS Blake"/>
      <w:color w:val="000000"/>
    </w:rPr>
  </w:style>
  <w:style w:type="paragraph" w:styleId="Footer">
    <w:name w:val="footer"/>
    <w:basedOn w:val="Normal"/>
    <w:link w:val="FooterChar"/>
    <w:uiPriority w:val="99"/>
    <w:pPr>
      <w:suppressLineNumbers/>
      <w:tabs>
        <w:tab w:val="center" w:pos="4819"/>
        <w:tab w:val="right" w:pos="9638"/>
      </w:tabs>
    </w:pPr>
  </w:style>
  <w:style w:type="paragraph" w:customStyle="1" w:styleId="Default">
    <w:name w:val="Default"/>
    <w:pPr>
      <w:suppressAutoHyphens/>
      <w:spacing w:after="0"/>
    </w:pPr>
    <w:rPr>
      <w:rFonts w:ascii="Lohit Hindi" w:eastAsia="DejaVu Sans" w:hAnsi="Lohit Hindi" w:cs="Arial"/>
      <w:sz w:val="36"/>
      <w:szCs w:val="24"/>
      <w:lang w:eastAsia="zh-CN" w:bidi="hi-IN"/>
    </w:rPr>
  </w:style>
  <w:style w:type="paragraph" w:customStyle="1" w:styleId="Objectwitharrow">
    <w:name w:val="Object with arrow"/>
    <w:basedOn w:val="Default"/>
  </w:style>
  <w:style w:type="paragraph" w:customStyle="1" w:styleId="Objectwithshadow">
    <w:name w:val="Object with shadow"/>
    <w:basedOn w:val="Default"/>
  </w:style>
  <w:style w:type="paragraph" w:customStyle="1" w:styleId="Objectwithoutfill">
    <w:name w:val="Object without fill"/>
    <w:basedOn w:val="Default"/>
  </w:style>
  <w:style w:type="paragraph" w:customStyle="1" w:styleId="Objectwithnofillandnoline">
    <w:name w:val="Object with no fill and no line"/>
    <w:basedOn w:val="Default"/>
  </w:style>
  <w:style w:type="paragraph" w:customStyle="1" w:styleId="Textbodyjustified">
    <w:name w:val="Text body justified"/>
    <w:basedOn w:val="Default"/>
  </w:style>
  <w:style w:type="paragraph" w:customStyle="1" w:styleId="Title1">
    <w:name w:val="Title1"/>
    <w:basedOn w:val="Default"/>
    <w:pPr>
      <w:jc w:val="center"/>
    </w:pPr>
  </w:style>
  <w:style w:type="paragraph" w:customStyle="1" w:styleId="Title2">
    <w:name w:val="Title2"/>
    <w:basedOn w:val="Default"/>
    <w:pPr>
      <w:spacing w:before="57" w:after="57"/>
      <w:ind w:right="113"/>
      <w:jc w:val="center"/>
    </w:pPr>
  </w:style>
  <w:style w:type="paragraph" w:customStyle="1" w:styleId="DimensionLine">
    <w:name w:val="Dimension Line"/>
    <w:basedOn w:val="Default"/>
  </w:style>
  <w:style w:type="paragraph" w:customStyle="1" w:styleId="TitleSlideLTGliederung1">
    <w:name w:val="Title Slide~LT~Gliederung 1"/>
    <w:pPr>
      <w:suppressAutoHyphens/>
      <w:spacing w:after="283"/>
    </w:pPr>
    <w:rPr>
      <w:rFonts w:ascii="MS PGothic" w:eastAsia="DejaVu Sans" w:hAnsi="MS PGothic" w:cs="Arial"/>
      <w:sz w:val="64"/>
      <w:szCs w:val="24"/>
      <w:lang w:eastAsia="zh-CN" w:bidi="hi-IN"/>
    </w:rPr>
  </w:style>
  <w:style w:type="paragraph" w:customStyle="1" w:styleId="TitleSlideLTGliederung2">
    <w:name w:val="Title Slide~LT~Gliederung 2"/>
    <w:basedOn w:val="TitleSlideLTGliederung1"/>
    <w:pPr>
      <w:spacing w:after="227"/>
    </w:pPr>
    <w:rPr>
      <w:sz w:val="48"/>
    </w:rPr>
  </w:style>
  <w:style w:type="paragraph" w:customStyle="1" w:styleId="TitleSlideLTGliederung3">
    <w:name w:val="Title Slide~LT~Gliederung 3"/>
    <w:basedOn w:val="TitleSlideLTGliederung2"/>
    <w:pPr>
      <w:spacing w:after="170"/>
    </w:pPr>
    <w:rPr>
      <w:sz w:val="28"/>
    </w:rPr>
  </w:style>
  <w:style w:type="paragraph" w:customStyle="1" w:styleId="TitleSlideLTGliederung4">
    <w:name w:val="Title Slide~LT~Gliederung 4"/>
    <w:basedOn w:val="TitleSlideLTGliederung3"/>
    <w:pPr>
      <w:spacing w:after="113"/>
    </w:pPr>
    <w:rPr>
      <w:sz w:val="18"/>
    </w:rPr>
  </w:style>
  <w:style w:type="paragraph" w:customStyle="1" w:styleId="TitleSlideLTGliederung5">
    <w:name w:val="Title Slide~LT~Gliederung 5"/>
    <w:basedOn w:val="TitleSlideLTGliederung4"/>
    <w:pPr>
      <w:spacing w:after="57"/>
    </w:pPr>
    <w:rPr>
      <w:sz w:val="40"/>
    </w:rPr>
  </w:style>
  <w:style w:type="paragraph" w:customStyle="1" w:styleId="TitleSlideLTGliederung6">
    <w:name w:val="Title Slide~LT~Gliederung 6"/>
    <w:basedOn w:val="TitleSlideLTGliederung5"/>
  </w:style>
  <w:style w:type="paragraph" w:customStyle="1" w:styleId="TitleSlideLTGliederung7">
    <w:name w:val="Title Slide~LT~Gliederung 7"/>
    <w:basedOn w:val="TitleSlideLTGliederung6"/>
  </w:style>
  <w:style w:type="paragraph" w:customStyle="1" w:styleId="TitleSlideLTGliederung8">
    <w:name w:val="Title Slide~LT~Gliederung 8"/>
    <w:basedOn w:val="TitleSlideLTGliederung7"/>
  </w:style>
  <w:style w:type="paragraph" w:customStyle="1" w:styleId="TitleSlideLTGliederung9">
    <w:name w:val="Title Slide~LT~Gliederung 9"/>
    <w:basedOn w:val="TitleSlideLTGliederung8"/>
  </w:style>
  <w:style w:type="paragraph" w:customStyle="1" w:styleId="TitleSlideLTTitel">
    <w:name w:val="Title Slide~LT~Titel"/>
    <w:pPr>
      <w:suppressAutoHyphens/>
    </w:pPr>
    <w:rPr>
      <w:rFonts w:ascii="MS PGothic" w:eastAsia="DejaVu Sans" w:hAnsi="MS PGothic" w:cs="Arial"/>
      <w:sz w:val="48"/>
      <w:szCs w:val="24"/>
      <w:lang w:eastAsia="zh-CN" w:bidi="hi-IN"/>
    </w:rPr>
  </w:style>
  <w:style w:type="paragraph" w:customStyle="1" w:styleId="TitleSlideLTUntertitel">
    <w:name w:val="Title Slide~LT~Untertitel"/>
    <w:pPr>
      <w:suppressAutoHyphens/>
      <w:jc w:val="center"/>
    </w:pPr>
    <w:rPr>
      <w:rFonts w:ascii="Lohit Hindi" w:eastAsia="DejaVu Sans" w:hAnsi="Lohit Hindi" w:cs="Arial"/>
      <w:sz w:val="64"/>
      <w:szCs w:val="24"/>
      <w:lang w:eastAsia="zh-CN" w:bidi="hi-IN"/>
    </w:rPr>
  </w:style>
  <w:style w:type="paragraph" w:customStyle="1" w:styleId="TitleSlideLTNotizen">
    <w:name w:val="Title Slide~LT~Notizen"/>
    <w:pPr>
      <w:suppressAutoHyphens/>
      <w:ind w:left="340" w:hanging="340"/>
    </w:pPr>
    <w:rPr>
      <w:rFonts w:ascii="Lohit Hindi" w:eastAsia="DejaVu Sans" w:hAnsi="Lohit Hindi" w:cs="Arial"/>
      <w:sz w:val="40"/>
      <w:szCs w:val="24"/>
      <w:lang w:eastAsia="zh-CN" w:bidi="hi-IN"/>
    </w:rPr>
  </w:style>
  <w:style w:type="paragraph" w:customStyle="1" w:styleId="TitleSlideLTHintergrundobjekte">
    <w:name w:val="Title Slide~LT~Hintergrundobjekte"/>
    <w:pPr>
      <w:suppressAutoHyphens/>
    </w:pPr>
    <w:rPr>
      <w:rFonts w:ascii="Times New Roman" w:eastAsia="DejaVu Sans" w:hAnsi="Times New Roman" w:cs="Arial"/>
      <w:sz w:val="24"/>
      <w:szCs w:val="24"/>
      <w:lang w:eastAsia="zh-CN" w:bidi="hi-IN"/>
    </w:rPr>
  </w:style>
  <w:style w:type="paragraph" w:customStyle="1" w:styleId="TitleSlideLTHintergrund">
    <w:name w:val="Title Slide~LT~Hintergrund"/>
    <w:pPr>
      <w:suppressAutoHyphens/>
    </w:pPr>
    <w:rPr>
      <w:rFonts w:ascii="Times New Roman" w:eastAsia="DejaVu Sans" w:hAnsi="Times New Roman" w:cs="Arial"/>
      <w:sz w:val="24"/>
      <w:szCs w:val="24"/>
      <w:lang w:eastAsia="zh-CN" w:bidi="hi-IN"/>
    </w:rPr>
  </w:style>
  <w:style w:type="paragraph" w:customStyle="1" w:styleId="default0">
    <w:name w:val="default"/>
    <w:pPr>
      <w:suppressAutoHyphens/>
      <w:spacing w:after="0"/>
    </w:pPr>
    <w:rPr>
      <w:rFonts w:ascii="Lohit Hindi" w:eastAsia="DejaVu Sans" w:hAnsi="Lohit Hindi" w:cs="Arial"/>
      <w:sz w:val="36"/>
      <w:szCs w:val="24"/>
      <w:lang w:eastAsia="zh-CN" w:bidi="hi-IN"/>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ise1">
    <w:name w:val="turquise1"/>
    <w:basedOn w:val="default0"/>
  </w:style>
  <w:style w:type="paragraph" w:customStyle="1" w:styleId="turquise2">
    <w:name w:val="turquise2"/>
    <w:basedOn w:val="default0"/>
  </w:style>
  <w:style w:type="paragraph" w:customStyle="1" w:styleId="turquise3">
    <w:name w:val="turqu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Backgroundobjects">
    <w:name w:val="Background objects"/>
    <w:pPr>
      <w:suppressAutoHyphens/>
    </w:pPr>
    <w:rPr>
      <w:rFonts w:ascii="Times New Roman" w:eastAsia="DejaVu Sans" w:hAnsi="Times New Roman" w:cs="Arial"/>
      <w:sz w:val="24"/>
      <w:szCs w:val="24"/>
      <w:lang w:eastAsia="zh-CN" w:bidi="hi-IN"/>
    </w:rPr>
  </w:style>
  <w:style w:type="paragraph" w:customStyle="1" w:styleId="Background">
    <w:name w:val="Background"/>
    <w:pPr>
      <w:suppressAutoHyphens/>
    </w:pPr>
    <w:rPr>
      <w:rFonts w:ascii="Times New Roman" w:eastAsia="DejaVu Sans" w:hAnsi="Times New Roman" w:cs="Arial"/>
      <w:sz w:val="24"/>
      <w:szCs w:val="24"/>
      <w:lang w:eastAsia="zh-CN" w:bidi="hi-IN"/>
    </w:rPr>
  </w:style>
  <w:style w:type="paragraph" w:customStyle="1" w:styleId="Notes">
    <w:name w:val="Notes"/>
    <w:pPr>
      <w:suppressAutoHyphens/>
      <w:ind w:left="340" w:hanging="340"/>
    </w:pPr>
    <w:rPr>
      <w:rFonts w:ascii="Lohit Hindi" w:eastAsia="DejaVu Sans" w:hAnsi="Lohit Hindi" w:cs="Arial"/>
      <w:sz w:val="40"/>
      <w:szCs w:val="24"/>
      <w:lang w:eastAsia="zh-CN" w:bidi="hi-IN"/>
    </w:rPr>
  </w:style>
  <w:style w:type="paragraph" w:customStyle="1" w:styleId="Outline1">
    <w:name w:val="Outline 1"/>
    <w:pPr>
      <w:suppressAutoHyphens/>
      <w:spacing w:after="283"/>
    </w:pPr>
    <w:rPr>
      <w:rFonts w:ascii="MS PGothic" w:eastAsia="DejaVu Sans" w:hAnsi="MS PGothic" w:cs="Arial"/>
      <w:sz w:val="64"/>
      <w:szCs w:val="24"/>
      <w:lang w:eastAsia="zh-CN" w:bidi="hi-IN"/>
    </w:rPr>
  </w:style>
  <w:style w:type="paragraph" w:customStyle="1" w:styleId="Outline2">
    <w:name w:val="Outline 2"/>
    <w:basedOn w:val="Outline1"/>
    <w:pPr>
      <w:spacing w:after="227"/>
    </w:pPr>
    <w:rPr>
      <w:sz w:val="48"/>
    </w:rPr>
  </w:style>
  <w:style w:type="paragraph" w:customStyle="1" w:styleId="Outline3">
    <w:name w:val="Outline 3"/>
    <w:basedOn w:val="Outline2"/>
    <w:pPr>
      <w:spacing w:after="170"/>
    </w:pPr>
    <w:rPr>
      <w:sz w:val="28"/>
    </w:rPr>
  </w:style>
  <w:style w:type="paragraph" w:customStyle="1" w:styleId="Outline4">
    <w:name w:val="Outline 4"/>
    <w:basedOn w:val="Outline3"/>
    <w:pPr>
      <w:spacing w:after="113"/>
    </w:pPr>
    <w:rPr>
      <w:sz w:val="18"/>
    </w:rPr>
  </w:style>
  <w:style w:type="paragraph" w:customStyle="1" w:styleId="Outline5">
    <w:name w:val="Outline 5"/>
    <w:basedOn w:val="Outline4"/>
    <w:pPr>
      <w:spacing w:after="57"/>
    </w:pPr>
    <w:rPr>
      <w:sz w:val="40"/>
    </w:r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itleandContentLTGliederung1">
    <w:name w:val="Title and Content~LT~Gliederung 1"/>
    <w:pPr>
      <w:suppressAutoHyphens/>
      <w:spacing w:after="283"/>
    </w:pPr>
    <w:rPr>
      <w:rFonts w:ascii="MS PGothic" w:eastAsia="DejaVu Sans" w:hAnsi="MS PGothic" w:cs="Arial"/>
      <w:sz w:val="64"/>
      <w:szCs w:val="24"/>
      <w:lang w:eastAsia="zh-CN" w:bidi="hi-IN"/>
    </w:rPr>
  </w:style>
  <w:style w:type="paragraph" w:customStyle="1" w:styleId="TitleandContentLTGliederung2">
    <w:name w:val="Title and Content~LT~Gliederung 2"/>
    <w:basedOn w:val="TitleandContentLTGliederung1"/>
    <w:pPr>
      <w:spacing w:after="227"/>
    </w:pPr>
    <w:rPr>
      <w:sz w:val="48"/>
    </w:rPr>
  </w:style>
  <w:style w:type="paragraph" w:customStyle="1" w:styleId="TitleandContentLTGliederung3">
    <w:name w:val="Title and Content~LT~Gliederung 3"/>
    <w:basedOn w:val="TitleandContentLTGliederung2"/>
    <w:pPr>
      <w:spacing w:after="170"/>
    </w:pPr>
    <w:rPr>
      <w:sz w:val="28"/>
    </w:rPr>
  </w:style>
  <w:style w:type="paragraph" w:customStyle="1" w:styleId="TitleandContentLTGliederung4">
    <w:name w:val="Title and Content~LT~Gliederung 4"/>
    <w:basedOn w:val="TitleandContentLTGliederung3"/>
    <w:pPr>
      <w:spacing w:after="113"/>
    </w:pPr>
    <w:rPr>
      <w:sz w:val="18"/>
    </w:rPr>
  </w:style>
  <w:style w:type="paragraph" w:customStyle="1" w:styleId="TitleandContentLTGliederung5">
    <w:name w:val="Title and Content~LT~Gliederung 5"/>
    <w:basedOn w:val="TitleandContentLTGliederung4"/>
    <w:pPr>
      <w:spacing w:after="57"/>
    </w:pPr>
    <w:rPr>
      <w:sz w:val="40"/>
    </w:rPr>
  </w:style>
  <w:style w:type="paragraph" w:customStyle="1" w:styleId="TitleandContentLTGliederung6">
    <w:name w:val="Title and Content~LT~Gliederung 6"/>
    <w:basedOn w:val="TitleandContentLTGliederung5"/>
  </w:style>
  <w:style w:type="paragraph" w:customStyle="1" w:styleId="TitleandContentLTGliederung7">
    <w:name w:val="Title and Content~LT~Gliederung 7"/>
    <w:basedOn w:val="TitleandContentLTGliederung6"/>
  </w:style>
  <w:style w:type="paragraph" w:customStyle="1" w:styleId="TitleandContentLTGliederung8">
    <w:name w:val="Title and Content~LT~Gliederung 8"/>
    <w:basedOn w:val="TitleandContentLTGliederung7"/>
  </w:style>
  <w:style w:type="paragraph" w:customStyle="1" w:styleId="TitleandContentLTGliederung9">
    <w:name w:val="Title and Content~LT~Gliederung 9"/>
    <w:basedOn w:val="TitleandContentLTGliederung8"/>
  </w:style>
  <w:style w:type="paragraph" w:customStyle="1" w:styleId="TitleandContentLTTitel">
    <w:name w:val="Title and Content~LT~Titel"/>
    <w:pPr>
      <w:suppressAutoHyphens/>
    </w:pPr>
    <w:rPr>
      <w:rFonts w:ascii="MS PGothic" w:eastAsia="DejaVu Sans" w:hAnsi="MS PGothic" w:cs="Arial"/>
      <w:sz w:val="48"/>
      <w:szCs w:val="24"/>
      <w:lang w:eastAsia="zh-CN" w:bidi="hi-IN"/>
    </w:rPr>
  </w:style>
  <w:style w:type="paragraph" w:customStyle="1" w:styleId="TitleandContentLTUntertitel">
    <w:name w:val="Title and Content~LT~Untertitel"/>
    <w:pPr>
      <w:suppressAutoHyphens/>
      <w:jc w:val="center"/>
    </w:pPr>
    <w:rPr>
      <w:rFonts w:ascii="Lohit Hindi" w:eastAsia="DejaVu Sans" w:hAnsi="Lohit Hindi" w:cs="Arial"/>
      <w:sz w:val="64"/>
      <w:szCs w:val="24"/>
      <w:lang w:eastAsia="zh-CN" w:bidi="hi-IN"/>
    </w:rPr>
  </w:style>
  <w:style w:type="paragraph" w:customStyle="1" w:styleId="TitleandContentLTNotizen">
    <w:name w:val="Title and Content~LT~Notizen"/>
    <w:pPr>
      <w:suppressAutoHyphens/>
      <w:ind w:left="340" w:hanging="340"/>
    </w:pPr>
    <w:rPr>
      <w:rFonts w:ascii="Lohit Hindi" w:eastAsia="DejaVu Sans" w:hAnsi="Lohit Hindi" w:cs="Arial"/>
      <w:sz w:val="40"/>
      <w:szCs w:val="24"/>
      <w:lang w:eastAsia="zh-CN" w:bidi="hi-IN"/>
    </w:rPr>
  </w:style>
  <w:style w:type="paragraph" w:customStyle="1" w:styleId="TitleandContentLTHintergrundobjekte">
    <w:name w:val="Title and Content~LT~Hintergrundobjekte"/>
    <w:pPr>
      <w:suppressAutoHyphens/>
    </w:pPr>
    <w:rPr>
      <w:rFonts w:ascii="Times New Roman" w:eastAsia="DejaVu Sans" w:hAnsi="Times New Roman" w:cs="Arial"/>
      <w:sz w:val="24"/>
      <w:szCs w:val="24"/>
      <w:lang w:eastAsia="zh-CN" w:bidi="hi-IN"/>
    </w:rPr>
  </w:style>
  <w:style w:type="paragraph" w:customStyle="1" w:styleId="TitleandContentLTHintergrund">
    <w:name w:val="Title and Content~LT~Hintergrund"/>
    <w:pPr>
      <w:suppressAutoHyphens/>
    </w:pPr>
    <w:rPr>
      <w:rFonts w:ascii="Times New Roman" w:eastAsia="DejaVu Sans" w:hAnsi="Times New Roman" w:cs="Arial"/>
      <w:sz w:val="24"/>
      <w:szCs w:val="24"/>
      <w:lang w:eastAsia="zh-CN" w:bidi="hi-IN"/>
    </w:rPr>
  </w:style>
  <w:style w:type="paragraph" w:customStyle="1" w:styleId="DefaultLTGliederung1">
    <w:name w:val="Default~LT~Gliederung 1"/>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240" w:after="0"/>
    </w:pPr>
    <w:rPr>
      <w:rFonts w:ascii="MS PGothic" w:eastAsia="DejaVu Sans" w:hAnsi="MS PGothic" w:cs="Arial"/>
      <w:sz w:val="48"/>
      <w:szCs w:val="24"/>
      <w:lang w:eastAsia="zh-CN" w:bidi="hi-IN"/>
    </w:rPr>
  </w:style>
  <w:style w:type="paragraph" w:customStyle="1" w:styleId="DefaultLTGliederung2">
    <w:name w:val="Default~LT~Gliederung 2"/>
    <w:basedOn w:val="DefaultLTGliederung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210"/>
    </w:pPr>
    <w:rPr>
      <w:sz w:val="56"/>
    </w:rPr>
  </w:style>
  <w:style w:type="paragraph" w:customStyle="1" w:styleId="DefaultLTGliederung3">
    <w:name w:val="Default~LT~Gliederung 3"/>
    <w:basedOn w:val="DefaultLTGliederung2"/>
    <w:pPr>
      <w:tabs>
        <w:tab w:val="left" w:pos="0"/>
        <w:tab w:val="left" w:pos="1080"/>
        <w:tab w:val="left" w:pos="2520"/>
        <w:tab w:val="left" w:pos="3960"/>
        <w:tab w:val="left" w:pos="5400"/>
        <w:tab w:val="left" w:pos="6840"/>
        <w:tab w:val="left" w:pos="8280"/>
        <w:tab w:val="left" w:pos="9720"/>
        <w:tab w:val="left" w:pos="11160"/>
        <w:tab w:val="left" w:pos="12600"/>
        <w:tab w:val="left" w:pos="14040"/>
      </w:tabs>
      <w:spacing w:before="120"/>
      <w:ind w:left="1800" w:hanging="360"/>
    </w:pPr>
    <w:rPr>
      <w:sz w:val="48"/>
    </w:rPr>
  </w:style>
  <w:style w:type="paragraph" w:customStyle="1" w:styleId="DefaultLTGliederung4">
    <w:name w:val="Default~LT~Gliederung 4"/>
    <w:basedOn w:val="DefaultLTGliederung3"/>
    <w:pPr>
      <w:tabs>
        <w:tab w:val="left" w:pos="360"/>
        <w:tab w:val="left" w:pos="1800"/>
        <w:tab w:val="left" w:pos="3240"/>
        <w:tab w:val="left" w:pos="4680"/>
        <w:tab w:val="left" w:pos="6120"/>
        <w:tab w:val="left" w:pos="7560"/>
        <w:tab w:val="left" w:pos="9000"/>
        <w:tab w:val="left" w:pos="10440"/>
        <w:tab w:val="left" w:pos="11880"/>
        <w:tab w:val="left" w:pos="13320"/>
      </w:tabs>
      <w:spacing w:before="70"/>
      <w:ind w:left="2520"/>
    </w:pPr>
    <w:rPr>
      <w:sz w:val="28"/>
    </w:rPr>
  </w:style>
  <w:style w:type="paragraph" w:customStyle="1" w:styleId="DefaultLTGliederung5">
    <w:name w:val="Default~LT~Gliederung 5"/>
    <w:basedOn w:val="DefaultLTGliederung4"/>
    <w:pPr>
      <w:spacing w:before="45"/>
      <w:ind w:left="0" w:firstLine="0"/>
    </w:pPr>
    <w:rPr>
      <w:sz w:val="18"/>
    </w:r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pPr>
    <w:rPr>
      <w:rFonts w:ascii="MS PGothic" w:eastAsia="DejaVu Sans" w:hAnsi="MS PGothic" w:cs="Arial"/>
      <w:sz w:val="88"/>
      <w:szCs w:val="24"/>
      <w:lang w:eastAsia="zh-CN" w:bidi="hi-IN"/>
    </w:rPr>
  </w:style>
  <w:style w:type="paragraph" w:customStyle="1" w:styleId="DefaultLTUntertitel">
    <w:name w:val="Default~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240" w:after="0"/>
      <w:jc w:val="center"/>
    </w:pPr>
    <w:rPr>
      <w:rFonts w:ascii="MS PGothic" w:eastAsia="DejaVu Sans" w:hAnsi="MS PGothic" w:cs="Arial"/>
      <w:sz w:val="64"/>
      <w:szCs w:val="24"/>
      <w:lang w:eastAsia="zh-CN" w:bidi="hi-IN"/>
    </w:rPr>
  </w:style>
  <w:style w:type="paragraph" w:customStyle="1" w:styleId="DefaultLTNotizen">
    <w:name w:val="Default~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pPr>
    <w:rPr>
      <w:rFonts w:ascii="MS PGothic" w:eastAsia="DejaVu Sans" w:hAnsi="MS PGothic" w:cs="Arial"/>
      <w:b/>
      <w:sz w:val="20"/>
      <w:szCs w:val="24"/>
      <w:lang w:eastAsia="zh-CN" w:bidi="hi-IN"/>
    </w:rPr>
  </w:style>
  <w:style w:type="paragraph" w:customStyle="1" w:styleId="DefaultLTHintergrundobjekte">
    <w:name w:val="Default~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pPr>
    <w:rPr>
      <w:rFonts w:ascii="MS PGothic" w:eastAsia="DejaVu Sans" w:hAnsi="MS PGothic" w:cs="Arial"/>
      <w:sz w:val="24"/>
      <w:szCs w:val="24"/>
      <w:lang w:eastAsia="zh-CN" w:bidi="hi-IN"/>
    </w:rPr>
  </w:style>
  <w:style w:type="paragraph" w:customStyle="1" w:styleId="DefaultLTHintergrund">
    <w:name w:val="Default~LT~Hintergrund"/>
    <w:pPr>
      <w:suppressAutoHyphens/>
      <w:jc w:val="center"/>
    </w:pPr>
    <w:rPr>
      <w:rFonts w:ascii="Times New Roman" w:eastAsia="DejaVu Sans" w:hAnsi="Times New Roman" w:cs="Arial"/>
      <w:sz w:val="24"/>
      <w:szCs w:val="24"/>
      <w:lang w:eastAsia="zh-CN" w:bidi="hi-IN"/>
    </w:rPr>
  </w:style>
  <w:style w:type="paragraph" w:customStyle="1" w:styleId="Title1LTGliederung1">
    <w:name w:val="Title1~LT~Gliederung 1"/>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240" w:after="0"/>
    </w:pPr>
    <w:rPr>
      <w:rFonts w:ascii="MS PGothic" w:eastAsia="DejaVu Sans" w:hAnsi="MS PGothic" w:cs="Arial"/>
      <w:sz w:val="64"/>
      <w:szCs w:val="24"/>
      <w:lang w:eastAsia="zh-CN" w:bidi="hi-IN"/>
    </w:rPr>
  </w:style>
  <w:style w:type="paragraph" w:customStyle="1" w:styleId="Title1LTGliederung2">
    <w:name w:val="Title1~LT~Gliederung 2"/>
    <w:basedOn w:val="Title1LTGliederung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210"/>
    </w:pPr>
    <w:rPr>
      <w:sz w:val="56"/>
    </w:rPr>
  </w:style>
  <w:style w:type="paragraph" w:customStyle="1" w:styleId="Title1LTGliederung3">
    <w:name w:val="Title1~LT~Gliederung 3"/>
    <w:basedOn w:val="Title1LTGliederung2"/>
    <w:pPr>
      <w:tabs>
        <w:tab w:val="left" w:pos="0"/>
        <w:tab w:val="left" w:pos="1080"/>
        <w:tab w:val="left" w:pos="2520"/>
        <w:tab w:val="left" w:pos="3960"/>
        <w:tab w:val="left" w:pos="5400"/>
        <w:tab w:val="left" w:pos="6840"/>
        <w:tab w:val="left" w:pos="8280"/>
        <w:tab w:val="left" w:pos="9720"/>
        <w:tab w:val="left" w:pos="11160"/>
        <w:tab w:val="left" w:pos="12600"/>
        <w:tab w:val="left" w:pos="14040"/>
      </w:tabs>
      <w:spacing w:before="120"/>
      <w:ind w:left="1800" w:hanging="360"/>
    </w:pPr>
    <w:rPr>
      <w:sz w:val="48"/>
    </w:rPr>
  </w:style>
  <w:style w:type="paragraph" w:customStyle="1" w:styleId="Title1LTGliederung4">
    <w:name w:val="Title1~LT~Gliederung 4"/>
    <w:basedOn w:val="Title1LTGliederung3"/>
    <w:pPr>
      <w:tabs>
        <w:tab w:val="left" w:pos="360"/>
        <w:tab w:val="left" w:pos="1800"/>
        <w:tab w:val="left" w:pos="3240"/>
        <w:tab w:val="left" w:pos="4680"/>
        <w:tab w:val="left" w:pos="6120"/>
        <w:tab w:val="left" w:pos="7560"/>
        <w:tab w:val="left" w:pos="9000"/>
        <w:tab w:val="left" w:pos="10440"/>
        <w:tab w:val="left" w:pos="11880"/>
        <w:tab w:val="left" w:pos="13320"/>
      </w:tabs>
      <w:spacing w:before="70"/>
      <w:ind w:left="2520"/>
    </w:pPr>
    <w:rPr>
      <w:sz w:val="28"/>
    </w:rPr>
  </w:style>
  <w:style w:type="paragraph" w:customStyle="1" w:styleId="Title1LTGliederung5">
    <w:name w:val="Title1~LT~Gliederung 5"/>
    <w:basedOn w:val="Title1LTGliederung4"/>
    <w:pPr>
      <w:spacing w:before="45"/>
      <w:ind w:left="0" w:firstLine="0"/>
    </w:pPr>
    <w:rPr>
      <w:sz w:val="18"/>
    </w:rPr>
  </w:style>
  <w:style w:type="paragraph" w:customStyle="1" w:styleId="Title1LTGliederung6">
    <w:name w:val="Title1~LT~Gliederung 6"/>
    <w:basedOn w:val="Title1LTGliederung5"/>
  </w:style>
  <w:style w:type="paragraph" w:customStyle="1" w:styleId="Title1LTGliederung7">
    <w:name w:val="Title1~LT~Gliederung 7"/>
    <w:basedOn w:val="Title1LTGliederung6"/>
  </w:style>
  <w:style w:type="paragraph" w:customStyle="1" w:styleId="Title1LTGliederung8">
    <w:name w:val="Title1~LT~Gliederung 8"/>
    <w:basedOn w:val="Title1LTGliederung7"/>
  </w:style>
  <w:style w:type="paragraph" w:customStyle="1" w:styleId="Title1LTGliederung9">
    <w:name w:val="Title1~LT~Gliederung 9"/>
    <w:basedOn w:val="Title1LTGliederung8"/>
  </w:style>
  <w:style w:type="paragraph" w:customStyle="1" w:styleId="Title1LTTitel">
    <w:name w:val="Title1~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pPr>
    <w:rPr>
      <w:rFonts w:ascii="MS PGothic" w:eastAsia="DejaVu Sans" w:hAnsi="MS PGothic" w:cs="Arial"/>
      <w:sz w:val="88"/>
      <w:szCs w:val="24"/>
      <w:lang w:eastAsia="zh-CN" w:bidi="hi-IN"/>
    </w:rPr>
  </w:style>
  <w:style w:type="paragraph" w:customStyle="1" w:styleId="Title1LTUntertitel">
    <w:name w:val="Title1~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240" w:after="0"/>
      <w:jc w:val="center"/>
    </w:pPr>
    <w:rPr>
      <w:rFonts w:ascii="MS PGothic" w:eastAsia="DejaVu Sans" w:hAnsi="MS PGothic" w:cs="Arial"/>
      <w:sz w:val="64"/>
      <w:szCs w:val="24"/>
      <w:lang w:eastAsia="zh-CN" w:bidi="hi-IN"/>
    </w:rPr>
  </w:style>
  <w:style w:type="paragraph" w:customStyle="1" w:styleId="Title1LTNotizen">
    <w:name w:val="Title1~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pPr>
    <w:rPr>
      <w:rFonts w:ascii="MS PGothic" w:eastAsia="DejaVu Sans" w:hAnsi="MS PGothic" w:cs="Arial"/>
      <w:sz w:val="24"/>
      <w:szCs w:val="24"/>
      <w:lang w:eastAsia="zh-CN" w:bidi="hi-IN"/>
    </w:rPr>
  </w:style>
  <w:style w:type="paragraph" w:customStyle="1" w:styleId="Title1LTHintergrundobjekte">
    <w:name w:val="Title1~LT~Hintergrundobjekte"/>
    <w:pPr>
      <w:suppressAutoHyphens/>
    </w:pPr>
    <w:rPr>
      <w:rFonts w:ascii="Times New Roman" w:eastAsia="DejaVu Sans" w:hAnsi="Times New Roman" w:cs="Arial"/>
      <w:sz w:val="24"/>
      <w:szCs w:val="24"/>
      <w:lang w:eastAsia="zh-CN" w:bidi="hi-IN"/>
    </w:rPr>
  </w:style>
  <w:style w:type="paragraph" w:customStyle="1" w:styleId="Title1LTHintergrund">
    <w:name w:val="Title1~LT~Hintergrund"/>
    <w:pPr>
      <w:suppressAutoHyphens/>
      <w:jc w:val="center"/>
    </w:pPr>
    <w:rPr>
      <w:rFonts w:ascii="Times New Roman" w:eastAsia="DejaVu Sans" w:hAnsi="Times New Roman" w:cs="Arial"/>
      <w:sz w:val="24"/>
      <w:szCs w:val="24"/>
      <w:lang w:eastAsia="zh-CN" w:bidi="hi-IN"/>
    </w:rPr>
  </w:style>
  <w:style w:type="paragraph" w:customStyle="1" w:styleId="Title2LTGliederung1">
    <w:name w:val="Title2~LT~Gliederung 1"/>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240" w:after="0"/>
    </w:pPr>
    <w:rPr>
      <w:rFonts w:ascii="MS PGothic" w:eastAsia="DejaVu Sans" w:hAnsi="MS PGothic" w:cs="Arial"/>
      <w:sz w:val="64"/>
      <w:szCs w:val="24"/>
      <w:lang w:eastAsia="zh-CN" w:bidi="hi-IN"/>
    </w:rPr>
  </w:style>
  <w:style w:type="paragraph" w:customStyle="1" w:styleId="Title2LTGliederung2">
    <w:name w:val="Title2~LT~Gliederung 2"/>
    <w:basedOn w:val="Title2LTGliederung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210"/>
    </w:pPr>
    <w:rPr>
      <w:sz w:val="56"/>
    </w:rPr>
  </w:style>
  <w:style w:type="paragraph" w:customStyle="1" w:styleId="Title2LTGliederung3">
    <w:name w:val="Title2~LT~Gliederung 3"/>
    <w:basedOn w:val="Title2LTGliederung2"/>
    <w:pPr>
      <w:tabs>
        <w:tab w:val="left" w:pos="0"/>
        <w:tab w:val="left" w:pos="1080"/>
        <w:tab w:val="left" w:pos="2520"/>
        <w:tab w:val="left" w:pos="3960"/>
        <w:tab w:val="left" w:pos="5400"/>
        <w:tab w:val="left" w:pos="6840"/>
        <w:tab w:val="left" w:pos="8280"/>
        <w:tab w:val="left" w:pos="9720"/>
        <w:tab w:val="left" w:pos="11160"/>
        <w:tab w:val="left" w:pos="12600"/>
        <w:tab w:val="left" w:pos="14040"/>
      </w:tabs>
      <w:spacing w:before="120"/>
      <w:ind w:left="1800" w:hanging="360"/>
    </w:pPr>
    <w:rPr>
      <w:sz w:val="48"/>
    </w:rPr>
  </w:style>
  <w:style w:type="paragraph" w:customStyle="1" w:styleId="Title2LTGliederung4">
    <w:name w:val="Title2~LT~Gliederung 4"/>
    <w:basedOn w:val="Title2LTGliederung3"/>
    <w:pPr>
      <w:tabs>
        <w:tab w:val="left" w:pos="360"/>
        <w:tab w:val="left" w:pos="1800"/>
        <w:tab w:val="left" w:pos="3240"/>
        <w:tab w:val="left" w:pos="4680"/>
        <w:tab w:val="left" w:pos="6120"/>
        <w:tab w:val="left" w:pos="7560"/>
        <w:tab w:val="left" w:pos="9000"/>
        <w:tab w:val="left" w:pos="10440"/>
        <w:tab w:val="left" w:pos="11880"/>
        <w:tab w:val="left" w:pos="13320"/>
      </w:tabs>
      <w:spacing w:before="70"/>
      <w:ind w:left="2520"/>
    </w:pPr>
    <w:rPr>
      <w:sz w:val="28"/>
    </w:rPr>
  </w:style>
  <w:style w:type="paragraph" w:customStyle="1" w:styleId="Title2LTGliederung5">
    <w:name w:val="Title2~LT~Gliederung 5"/>
    <w:basedOn w:val="Title2LTGliederung4"/>
    <w:pPr>
      <w:spacing w:before="45"/>
      <w:ind w:left="0" w:firstLine="0"/>
    </w:pPr>
    <w:rPr>
      <w:sz w:val="18"/>
    </w:rPr>
  </w:style>
  <w:style w:type="paragraph" w:customStyle="1" w:styleId="Title2LTGliederung6">
    <w:name w:val="Title2~LT~Gliederung 6"/>
    <w:basedOn w:val="Title2LTGliederung5"/>
  </w:style>
  <w:style w:type="paragraph" w:customStyle="1" w:styleId="Title2LTGliederung7">
    <w:name w:val="Title2~LT~Gliederung 7"/>
    <w:basedOn w:val="Title2LTGliederung6"/>
  </w:style>
  <w:style w:type="paragraph" w:customStyle="1" w:styleId="Title2LTGliederung8">
    <w:name w:val="Title2~LT~Gliederung 8"/>
    <w:basedOn w:val="Title2LTGliederung7"/>
  </w:style>
  <w:style w:type="paragraph" w:customStyle="1" w:styleId="Title2LTGliederung9">
    <w:name w:val="Title2~LT~Gliederung 9"/>
    <w:basedOn w:val="Title2LTGliederung8"/>
  </w:style>
  <w:style w:type="paragraph" w:customStyle="1" w:styleId="Title2LTTitel">
    <w:name w:val="Title2~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pPr>
    <w:rPr>
      <w:rFonts w:ascii="MS PGothic" w:eastAsia="DejaVu Sans" w:hAnsi="MS PGothic" w:cs="Arial"/>
      <w:sz w:val="88"/>
      <w:szCs w:val="24"/>
      <w:lang w:eastAsia="zh-CN" w:bidi="hi-IN"/>
    </w:rPr>
  </w:style>
  <w:style w:type="paragraph" w:customStyle="1" w:styleId="Title2LTUntertitel">
    <w:name w:val="Title2~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240" w:after="0"/>
      <w:jc w:val="center"/>
    </w:pPr>
    <w:rPr>
      <w:rFonts w:ascii="MS PGothic" w:eastAsia="DejaVu Sans" w:hAnsi="MS PGothic" w:cs="Arial"/>
      <w:sz w:val="64"/>
      <w:szCs w:val="24"/>
      <w:lang w:eastAsia="zh-CN" w:bidi="hi-IN"/>
    </w:rPr>
  </w:style>
  <w:style w:type="paragraph" w:customStyle="1" w:styleId="Title2LTNotizen">
    <w:name w:val="Title2~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pPr>
    <w:rPr>
      <w:rFonts w:ascii="MS PGothic" w:eastAsia="DejaVu Sans" w:hAnsi="MS PGothic" w:cs="Arial"/>
      <w:sz w:val="24"/>
      <w:szCs w:val="24"/>
      <w:lang w:eastAsia="zh-CN" w:bidi="hi-IN"/>
    </w:rPr>
  </w:style>
  <w:style w:type="paragraph" w:customStyle="1" w:styleId="Title2LTHintergrundobjekte">
    <w:name w:val="Title2~LT~Hintergrundobjekte"/>
    <w:pPr>
      <w:suppressAutoHyphens/>
    </w:pPr>
    <w:rPr>
      <w:rFonts w:ascii="Times New Roman" w:eastAsia="DejaVu Sans" w:hAnsi="Times New Roman" w:cs="Arial"/>
      <w:sz w:val="24"/>
      <w:szCs w:val="24"/>
      <w:lang w:eastAsia="zh-CN" w:bidi="hi-IN"/>
    </w:rPr>
  </w:style>
  <w:style w:type="paragraph" w:customStyle="1" w:styleId="Title2LTHintergrund">
    <w:name w:val="Title2~LT~Hintergrund"/>
    <w:pPr>
      <w:suppressAutoHyphens/>
      <w:jc w:val="center"/>
    </w:pPr>
    <w:rPr>
      <w:rFonts w:ascii="Times New Roman" w:eastAsia="DejaVu Sans" w:hAnsi="Times New Roman" w:cs="Arial"/>
      <w:sz w:val="24"/>
      <w:szCs w:val="24"/>
      <w:lang w:eastAsia="zh-CN" w:bidi="hi-IN"/>
    </w:rPr>
  </w:style>
  <w:style w:type="paragraph" w:styleId="BalloonText">
    <w:name w:val="Balloon Text"/>
    <w:basedOn w:val="Normal"/>
    <w:link w:val="BalloonTextChar"/>
    <w:uiPriority w:val="99"/>
    <w:semiHidden/>
    <w:unhideWhenUsed/>
    <w:rsid w:val="00837B0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37B0A"/>
    <w:rPr>
      <w:rFonts w:ascii="Tahoma" w:eastAsia="DejaVu Sans" w:hAnsi="Tahoma" w:cs="Mangal"/>
      <w:sz w:val="16"/>
      <w:szCs w:val="14"/>
      <w:lang w:eastAsia="zh-CN" w:bidi="hi-IN"/>
    </w:rPr>
  </w:style>
  <w:style w:type="table" w:styleId="TableGrid">
    <w:name w:val="Table Grid"/>
    <w:basedOn w:val="TableNormal"/>
    <w:uiPriority w:val="59"/>
    <w:rsid w:val="0068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338"/>
    <w:rPr>
      <w:color w:val="0000FF" w:themeColor="hyperlink"/>
      <w:u w:val="single"/>
    </w:rPr>
  </w:style>
  <w:style w:type="table" w:styleId="MediumGrid1-Accent1">
    <w:name w:val="Medium Grid 1 Accent 1"/>
    <w:basedOn w:val="TableNormal"/>
    <w:uiPriority w:val="67"/>
    <w:rsid w:val="00B933AF"/>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FollowedHyperlink">
    <w:name w:val="FollowedHyperlink"/>
    <w:basedOn w:val="DefaultParagraphFont"/>
    <w:uiPriority w:val="99"/>
    <w:semiHidden/>
    <w:unhideWhenUsed/>
    <w:rsid w:val="001B3762"/>
    <w:rPr>
      <w:color w:val="800080" w:themeColor="followedHyperlink"/>
      <w:u w:val="single"/>
    </w:rPr>
  </w:style>
  <w:style w:type="character" w:styleId="Strong">
    <w:name w:val="Strong"/>
    <w:basedOn w:val="DefaultParagraphFont"/>
    <w:uiPriority w:val="22"/>
    <w:qFormat/>
    <w:rsid w:val="00FA0034"/>
    <w:rPr>
      <w:b/>
      <w:bCs/>
    </w:rPr>
  </w:style>
  <w:style w:type="paragraph" w:styleId="NormalWeb">
    <w:name w:val="Normal (Web)"/>
    <w:basedOn w:val="Normal"/>
    <w:uiPriority w:val="99"/>
    <w:unhideWhenUsed/>
    <w:rsid w:val="00FA0034"/>
    <w:pPr>
      <w:widowControl/>
      <w:suppressAutoHyphens w:val="0"/>
      <w:spacing w:before="100" w:beforeAutospacing="1" w:after="100" w:afterAutospacing="1" w:line="240" w:lineRule="auto"/>
    </w:pPr>
    <w:rPr>
      <w:rFonts w:eastAsia="Times New Roman" w:cs="Times New Roman"/>
      <w:lang w:bidi="ar-SA"/>
    </w:rPr>
  </w:style>
  <w:style w:type="paragraph" w:styleId="ListParagraph">
    <w:name w:val="List Paragraph"/>
    <w:basedOn w:val="Normal"/>
    <w:uiPriority w:val="34"/>
    <w:qFormat/>
    <w:rsid w:val="00B92874"/>
    <w:pPr>
      <w:ind w:left="720"/>
      <w:contextualSpacing/>
    </w:pPr>
    <w:rPr>
      <w:rFonts w:cs="Mangal"/>
      <w:szCs w:val="21"/>
    </w:rPr>
  </w:style>
  <w:style w:type="paragraph" w:styleId="Header">
    <w:name w:val="header"/>
    <w:basedOn w:val="Normal"/>
    <w:link w:val="HeaderChar"/>
    <w:uiPriority w:val="99"/>
    <w:unhideWhenUsed/>
    <w:rsid w:val="00B000AD"/>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B000AD"/>
    <w:rPr>
      <w:rFonts w:ascii="Times New Roman" w:eastAsia="DejaVu Sans" w:hAnsi="Times New Roman" w:cs="Mangal"/>
      <w:sz w:val="24"/>
      <w:szCs w:val="21"/>
      <w:lang w:eastAsia="zh-CN" w:bidi="hi-IN"/>
    </w:rPr>
  </w:style>
  <w:style w:type="character" w:customStyle="1" w:styleId="FooterChar">
    <w:name w:val="Footer Char"/>
    <w:basedOn w:val="DefaultParagraphFont"/>
    <w:link w:val="Footer"/>
    <w:uiPriority w:val="99"/>
    <w:rsid w:val="00B000AD"/>
    <w:rPr>
      <w:rFonts w:ascii="Times New Roman" w:eastAsia="DejaVu Sans" w:hAnsi="Times New Roman" w:cs="Lohit Hindi"/>
      <w:sz w:val="24"/>
      <w:szCs w:val="24"/>
      <w:lang w:eastAsia="zh-CN" w:bidi="hi-IN"/>
    </w:rPr>
  </w:style>
  <w:style w:type="paragraph" w:styleId="FootnoteText">
    <w:name w:val="footnote text"/>
    <w:basedOn w:val="Normal"/>
    <w:link w:val="FootnoteTextChar"/>
    <w:uiPriority w:val="99"/>
    <w:semiHidden/>
    <w:unhideWhenUsed/>
    <w:rsid w:val="0078342B"/>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78342B"/>
    <w:rPr>
      <w:rFonts w:ascii="Times New Roman" w:eastAsia="DejaVu Sans" w:hAnsi="Times New Roman" w:cs="Mangal"/>
      <w:sz w:val="20"/>
      <w:szCs w:val="18"/>
      <w:lang w:eastAsia="zh-CN" w:bidi="hi-IN"/>
    </w:rPr>
  </w:style>
  <w:style w:type="character" w:styleId="FootnoteReference">
    <w:name w:val="footnote reference"/>
    <w:basedOn w:val="DefaultParagraphFont"/>
    <w:uiPriority w:val="99"/>
    <w:semiHidden/>
    <w:unhideWhenUsed/>
    <w:rsid w:val="0078342B"/>
    <w:rPr>
      <w:vertAlign w:val="superscript"/>
    </w:rPr>
  </w:style>
  <w:style w:type="character" w:customStyle="1" w:styleId="apple-converted-space">
    <w:name w:val="apple-converted-space"/>
    <w:basedOn w:val="DefaultParagraphFont"/>
    <w:rsid w:val="00CB2874"/>
  </w:style>
  <w:style w:type="character" w:styleId="Emphasis">
    <w:name w:val="Emphasis"/>
    <w:basedOn w:val="DefaultParagraphFont"/>
    <w:uiPriority w:val="20"/>
    <w:qFormat/>
    <w:rsid w:val="00CB2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5691">
      <w:bodyDiv w:val="1"/>
      <w:marLeft w:val="0"/>
      <w:marRight w:val="0"/>
      <w:marTop w:val="0"/>
      <w:marBottom w:val="0"/>
      <w:divBdr>
        <w:top w:val="none" w:sz="0" w:space="0" w:color="auto"/>
        <w:left w:val="none" w:sz="0" w:space="0" w:color="auto"/>
        <w:bottom w:val="none" w:sz="0" w:space="0" w:color="auto"/>
        <w:right w:val="none" w:sz="0" w:space="0" w:color="auto"/>
      </w:divBdr>
    </w:div>
    <w:div w:id="73206088">
      <w:bodyDiv w:val="1"/>
      <w:marLeft w:val="0"/>
      <w:marRight w:val="0"/>
      <w:marTop w:val="0"/>
      <w:marBottom w:val="0"/>
      <w:divBdr>
        <w:top w:val="none" w:sz="0" w:space="0" w:color="auto"/>
        <w:left w:val="none" w:sz="0" w:space="0" w:color="auto"/>
        <w:bottom w:val="none" w:sz="0" w:space="0" w:color="auto"/>
        <w:right w:val="none" w:sz="0" w:space="0" w:color="auto"/>
      </w:divBdr>
    </w:div>
    <w:div w:id="162362589">
      <w:bodyDiv w:val="1"/>
      <w:marLeft w:val="0"/>
      <w:marRight w:val="0"/>
      <w:marTop w:val="0"/>
      <w:marBottom w:val="0"/>
      <w:divBdr>
        <w:top w:val="none" w:sz="0" w:space="0" w:color="auto"/>
        <w:left w:val="none" w:sz="0" w:space="0" w:color="auto"/>
        <w:bottom w:val="none" w:sz="0" w:space="0" w:color="auto"/>
        <w:right w:val="none" w:sz="0" w:space="0" w:color="auto"/>
      </w:divBdr>
    </w:div>
    <w:div w:id="164056602">
      <w:bodyDiv w:val="1"/>
      <w:marLeft w:val="0"/>
      <w:marRight w:val="0"/>
      <w:marTop w:val="0"/>
      <w:marBottom w:val="0"/>
      <w:divBdr>
        <w:top w:val="none" w:sz="0" w:space="0" w:color="auto"/>
        <w:left w:val="none" w:sz="0" w:space="0" w:color="auto"/>
        <w:bottom w:val="none" w:sz="0" w:space="0" w:color="auto"/>
        <w:right w:val="none" w:sz="0" w:space="0" w:color="auto"/>
      </w:divBdr>
    </w:div>
    <w:div w:id="176698869">
      <w:bodyDiv w:val="1"/>
      <w:marLeft w:val="0"/>
      <w:marRight w:val="0"/>
      <w:marTop w:val="0"/>
      <w:marBottom w:val="0"/>
      <w:divBdr>
        <w:top w:val="none" w:sz="0" w:space="0" w:color="auto"/>
        <w:left w:val="none" w:sz="0" w:space="0" w:color="auto"/>
        <w:bottom w:val="none" w:sz="0" w:space="0" w:color="auto"/>
        <w:right w:val="none" w:sz="0" w:space="0" w:color="auto"/>
      </w:divBdr>
      <w:divsChild>
        <w:div w:id="1601522004">
          <w:marLeft w:val="547"/>
          <w:marRight w:val="0"/>
          <w:marTop w:val="202"/>
          <w:marBottom w:val="0"/>
          <w:divBdr>
            <w:top w:val="none" w:sz="0" w:space="0" w:color="auto"/>
            <w:left w:val="none" w:sz="0" w:space="0" w:color="auto"/>
            <w:bottom w:val="none" w:sz="0" w:space="0" w:color="auto"/>
            <w:right w:val="none" w:sz="0" w:space="0" w:color="auto"/>
          </w:divBdr>
        </w:div>
        <w:div w:id="490020565">
          <w:marLeft w:val="547"/>
          <w:marRight w:val="0"/>
          <w:marTop w:val="202"/>
          <w:marBottom w:val="0"/>
          <w:divBdr>
            <w:top w:val="none" w:sz="0" w:space="0" w:color="auto"/>
            <w:left w:val="none" w:sz="0" w:space="0" w:color="auto"/>
            <w:bottom w:val="none" w:sz="0" w:space="0" w:color="auto"/>
            <w:right w:val="none" w:sz="0" w:space="0" w:color="auto"/>
          </w:divBdr>
        </w:div>
        <w:div w:id="952443266">
          <w:marLeft w:val="547"/>
          <w:marRight w:val="0"/>
          <w:marTop w:val="202"/>
          <w:marBottom w:val="0"/>
          <w:divBdr>
            <w:top w:val="none" w:sz="0" w:space="0" w:color="auto"/>
            <w:left w:val="none" w:sz="0" w:space="0" w:color="auto"/>
            <w:bottom w:val="none" w:sz="0" w:space="0" w:color="auto"/>
            <w:right w:val="none" w:sz="0" w:space="0" w:color="auto"/>
          </w:divBdr>
        </w:div>
        <w:div w:id="1728602151">
          <w:marLeft w:val="547"/>
          <w:marRight w:val="0"/>
          <w:marTop w:val="202"/>
          <w:marBottom w:val="0"/>
          <w:divBdr>
            <w:top w:val="none" w:sz="0" w:space="0" w:color="auto"/>
            <w:left w:val="none" w:sz="0" w:space="0" w:color="auto"/>
            <w:bottom w:val="none" w:sz="0" w:space="0" w:color="auto"/>
            <w:right w:val="none" w:sz="0" w:space="0" w:color="auto"/>
          </w:divBdr>
        </w:div>
        <w:div w:id="1351183007">
          <w:marLeft w:val="547"/>
          <w:marRight w:val="0"/>
          <w:marTop w:val="202"/>
          <w:marBottom w:val="0"/>
          <w:divBdr>
            <w:top w:val="none" w:sz="0" w:space="0" w:color="auto"/>
            <w:left w:val="none" w:sz="0" w:space="0" w:color="auto"/>
            <w:bottom w:val="none" w:sz="0" w:space="0" w:color="auto"/>
            <w:right w:val="none" w:sz="0" w:space="0" w:color="auto"/>
          </w:divBdr>
        </w:div>
      </w:divsChild>
    </w:div>
    <w:div w:id="198708763">
      <w:bodyDiv w:val="1"/>
      <w:marLeft w:val="0"/>
      <w:marRight w:val="0"/>
      <w:marTop w:val="0"/>
      <w:marBottom w:val="0"/>
      <w:divBdr>
        <w:top w:val="none" w:sz="0" w:space="0" w:color="auto"/>
        <w:left w:val="none" w:sz="0" w:space="0" w:color="auto"/>
        <w:bottom w:val="none" w:sz="0" w:space="0" w:color="auto"/>
        <w:right w:val="none" w:sz="0" w:space="0" w:color="auto"/>
      </w:divBdr>
      <w:divsChild>
        <w:div w:id="1883444049">
          <w:marLeft w:val="274"/>
          <w:marRight w:val="0"/>
          <w:marTop w:val="86"/>
          <w:marBottom w:val="0"/>
          <w:divBdr>
            <w:top w:val="none" w:sz="0" w:space="0" w:color="auto"/>
            <w:left w:val="none" w:sz="0" w:space="0" w:color="auto"/>
            <w:bottom w:val="none" w:sz="0" w:space="0" w:color="auto"/>
            <w:right w:val="none" w:sz="0" w:space="0" w:color="auto"/>
          </w:divBdr>
        </w:div>
      </w:divsChild>
    </w:div>
    <w:div w:id="260601998">
      <w:bodyDiv w:val="1"/>
      <w:marLeft w:val="0"/>
      <w:marRight w:val="0"/>
      <w:marTop w:val="0"/>
      <w:marBottom w:val="0"/>
      <w:divBdr>
        <w:top w:val="none" w:sz="0" w:space="0" w:color="auto"/>
        <w:left w:val="none" w:sz="0" w:space="0" w:color="auto"/>
        <w:bottom w:val="none" w:sz="0" w:space="0" w:color="auto"/>
        <w:right w:val="none" w:sz="0" w:space="0" w:color="auto"/>
      </w:divBdr>
      <w:divsChild>
        <w:div w:id="1343434898">
          <w:marLeft w:val="994"/>
          <w:marRight w:val="0"/>
          <w:marTop w:val="86"/>
          <w:marBottom w:val="0"/>
          <w:divBdr>
            <w:top w:val="none" w:sz="0" w:space="0" w:color="auto"/>
            <w:left w:val="none" w:sz="0" w:space="0" w:color="auto"/>
            <w:bottom w:val="none" w:sz="0" w:space="0" w:color="auto"/>
            <w:right w:val="none" w:sz="0" w:space="0" w:color="auto"/>
          </w:divBdr>
        </w:div>
        <w:div w:id="148442850">
          <w:marLeft w:val="994"/>
          <w:marRight w:val="0"/>
          <w:marTop w:val="86"/>
          <w:marBottom w:val="0"/>
          <w:divBdr>
            <w:top w:val="none" w:sz="0" w:space="0" w:color="auto"/>
            <w:left w:val="none" w:sz="0" w:space="0" w:color="auto"/>
            <w:bottom w:val="none" w:sz="0" w:space="0" w:color="auto"/>
            <w:right w:val="none" w:sz="0" w:space="0" w:color="auto"/>
          </w:divBdr>
        </w:div>
      </w:divsChild>
    </w:div>
    <w:div w:id="266157725">
      <w:bodyDiv w:val="1"/>
      <w:marLeft w:val="0"/>
      <w:marRight w:val="0"/>
      <w:marTop w:val="0"/>
      <w:marBottom w:val="0"/>
      <w:divBdr>
        <w:top w:val="none" w:sz="0" w:space="0" w:color="auto"/>
        <w:left w:val="none" w:sz="0" w:space="0" w:color="auto"/>
        <w:bottom w:val="none" w:sz="0" w:space="0" w:color="auto"/>
        <w:right w:val="none" w:sz="0" w:space="0" w:color="auto"/>
      </w:divBdr>
      <w:divsChild>
        <w:div w:id="880482400">
          <w:marLeft w:val="547"/>
          <w:marRight w:val="0"/>
          <w:marTop w:val="202"/>
          <w:marBottom w:val="0"/>
          <w:divBdr>
            <w:top w:val="none" w:sz="0" w:space="0" w:color="auto"/>
            <w:left w:val="none" w:sz="0" w:space="0" w:color="auto"/>
            <w:bottom w:val="none" w:sz="0" w:space="0" w:color="auto"/>
            <w:right w:val="none" w:sz="0" w:space="0" w:color="auto"/>
          </w:divBdr>
        </w:div>
        <w:div w:id="302389311">
          <w:marLeft w:val="547"/>
          <w:marRight w:val="0"/>
          <w:marTop w:val="202"/>
          <w:marBottom w:val="0"/>
          <w:divBdr>
            <w:top w:val="none" w:sz="0" w:space="0" w:color="auto"/>
            <w:left w:val="none" w:sz="0" w:space="0" w:color="auto"/>
            <w:bottom w:val="none" w:sz="0" w:space="0" w:color="auto"/>
            <w:right w:val="none" w:sz="0" w:space="0" w:color="auto"/>
          </w:divBdr>
        </w:div>
        <w:div w:id="1669208947">
          <w:marLeft w:val="547"/>
          <w:marRight w:val="0"/>
          <w:marTop w:val="202"/>
          <w:marBottom w:val="0"/>
          <w:divBdr>
            <w:top w:val="none" w:sz="0" w:space="0" w:color="auto"/>
            <w:left w:val="none" w:sz="0" w:space="0" w:color="auto"/>
            <w:bottom w:val="none" w:sz="0" w:space="0" w:color="auto"/>
            <w:right w:val="none" w:sz="0" w:space="0" w:color="auto"/>
          </w:divBdr>
        </w:div>
        <w:div w:id="881215228">
          <w:marLeft w:val="547"/>
          <w:marRight w:val="0"/>
          <w:marTop w:val="202"/>
          <w:marBottom w:val="0"/>
          <w:divBdr>
            <w:top w:val="none" w:sz="0" w:space="0" w:color="auto"/>
            <w:left w:val="none" w:sz="0" w:space="0" w:color="auto"/>
            <w:bottom w:val="none" w:sz="0" w:space="0" w:color="auto"/>
            <w:right w:val="none" w:sz="0" w:space="0" w:color="auto"/>
          </w:divBdr>
        </w:div>
        <w:div w:id="1442645870">
          <w:marLeft w:val="547"/>
          <w:marRight w:val="0"/>
          <w:marTop w:val="202"/>
          <w:marBottom w:val="0"/>
          <w:divBdr>
            <w:top w:val="none" w:sz="0" w:space="0" w:color="auto"/>
            <w:left w:val="none" w:sz="0" w:space="0" w:color="auto"/>
            <w:bottom w:val="none" w:sz="0" w:space="0" w:color="auto"/>
            <w:right w:val="none" w:sz="0" w:space="0" w:color="auto"/>
          </w:divBdr>
        </w:div>
      </w:divsChild>
    </w:div>
    <w:div w:id="325401733">
      <w:bodyDiv w:val="1"/>
      <w:marLeft w:val="0"/>
      <w:marRight w:val="0"/>
      <w:marTop w:val="0"/>
      <w:marBottom w:val="0"/>
      <w:divBdr>
        <w:top w:val="none" w:sz="0" w:space="0" w:color="auto"/>
        <w:left w:val="none" w:sz="0" w:space="0" w:color="auto"/>
        <w:bottom w:val="none" w:sz="0" w:space="0" w:color="auto"/>
        <w:right w:val="none" w:sz="0" w:space="0" w:color="auto"/>
      </w:divBdr>
      <w:divsChild>
        <w:div w:id="307830967">
          <w:marLeft w:val="547"/>
          <w:marRight w:val="0"/>
          <w:marTop w:val="0"/>
          <w:marBottom w:val="0"/>
          <w:divBdr>
            <w:top w:val="none" w:sz="0" w:space="0" w:color="auto"/>
            <w:left w:val="none" w:sz="0" w:space="0" w:color="auto"/>
            <w:bottom w:val="none" w:sz="0" w:space="0" w:color="auto"/>
            <w:right w:val="none" w:sz="0" w:space="0" w:color="auto"/>
          </w:divBdr>
        </w:div>
        <w:div w:id="812940358">
          <w:marLeft w:val="547"/>
          <w:marRight w:val="0"/>
          <w:marTop w:val="0"/>
          <w:marBottom w:val="0"/>
          <w:divBdr>
            <w:top w:val="none" w:sz="0" w:space="0" w:color="auto"/>
            <w:left w:val="none" w:sz="0" w:space="0" w:color="auto"/>
            <w:bottom w:val="none" w:sz="0" w:space="0" w:color="auto"/>
            <w:right w:val="none" w:sz="0" w:space="0" w:color="auto"/>
          </w:divBdr>
        </w:div>
        <w:div w:id="558247666">
          <w:marLeft w:val="547"/>
          <w:marRight w:val="0"/>
          <w:marTop w:val="0"/>
          <w:marBottom w:val="0"/>
          <w:divBdr>
            <w:top w:val="none" w:sz="0" w:space="0" w:color="auto"/>
            <w:left w:val="none" w:sz="0" w:space="0" w:color="auto"/>
            <w:bottom w:val="none" w:sz="0" w:space="0" w:color="auto"/>
            <w:right w:val="none" w:sz="0" w:space="0" w:color="auto"/>
          </w:divBdr>
        </w:div>
        <w:div w:id="308707064">
          <w:marLeft w:val="547"/>
          <w:marRight w:val="0"/>
          <w:marTop w:val="0"/>
          <w:marBottom w:val="0"/>
          <w:divBdr>
            <w:top w:val="none" w:sz="0" w:space="0" w:color="auto"/>
            <w:left w:val="none" w:sz="0" w:space="0" w:color="auto"/>
            <w:bottom w:val="none" w:sz="0" w:space="0" w:color="auto"/>
            <w:right w:val="none" w:sz="0" w:space="0" w:color="auto"/>
          </w:divBdr>
        </w:div>
      </w:divsChild>
    </w:div>
    <w:div w:id="326444657">
      <w:bodyDiv w:val="1"/>
      <w:marLeft w:val="0"/>
      <w:marRight w:val="0"/>
      <w:marTop w:val="0"/>
      <w:marBottom w:val="0"/>
      <w:divBdr>
        <w:top w:val="none" w:sz="0" w:space="0" w:color="auto"/>
        <w:left w:val="none" w:sz="0" w:space="0" w:color="auto"/>
        <w:bottom w:val="none" w:sz="0" w:space="0" w:color="auto"/>
        <w:right w:val="none" w:sz="0" w:space="0" w:color="auto"/>
      </w:divBdr>
    </w:div>
    <w:div w:id="394741986">
      <w:bodyDiv w:val="1"/>
      <w:marLeft w:val="0"/>
      <w:marRight w:val="0"/>
      <w:marTop w:val="0"/>
      <w:marBottom w:val="0"/>
      <w:divBdr>
        <w:top w:val="none" w:sz="0" w:space="0" w:color="auto"/>
        <w:left w:val="none" w:sz="0" w:space="0" w:color="auto"/>
        <w:bottom w:val="none" w:sz="0" w:space="0" w:color="auto"/>
        <w:right w:val="none" w:sz="0" w:space="0" w:color="auto"/>
      </w:divBdr>
      <w:divsChild>
        <w:div w:id="207691646">
          <w:marLeft w:val="547"/>
          <w:marRight w:val="0"/>
          <w:marTop w:val="202"/>
          <w:marBottom w:val="0"/>
          <w:divBdr>
            <w:top w:val="none" w:sz="0" w:space="0" w:color="auto"/>
            <w:left w:val="none" w:sz="0" w:space="0" w:color="auto"/>
            <w:bottom w:val="none" w:sz="0" w:space="0" w:color="auto"/>
            <w:right w:val="none" w:sz="0" w:space="0" w:color="auto"/>
          </w:divBdr>
        </w:div>
        <w:div w:id="1278633407">
          <w:marLeft w:val="547"/>
          <w:marRight w:val="0"/>
          <w:marTop w:val="202"/>
          <w:marBottom w:val="0"/>
          <w:divBdr>
            <w:top w:val="none" w:sz="0" w:space="0" w:color="auto"/>
            <w:left w:val="none" w:sz="0" w:space="0" w:color="auto"/>
            <w:bottom w:val="none" w:sz="0" w:space="0" w:color="auto"/>
            <w:right w:val="none" w:sz="0" w:space="0" w:color="auto"/>
          </w:divBdr>
        </w:div>
        <w:div w:id="1409882061">
          <w:marLeft w:val="547"/>
          <w:marRight w:val="0"/>
          <w:marTop w:val="202"/>
          <w:marBottom w:val="0"/>
          <w:divBdr>
            <w:top w:val="none" w:sz="0" w:space="0" w:color="auto"/>
            <w:left w:val="none" w:sz="0" w:space="0" w:color="auto"/>
            <w:bottom w:val="none" w:sz="0" w:space="0" w:color="auto"/>
            <w:right w:val="none" w:sz="0" w:space="0" w:color="auto"/>
          </w:divBdr>
        </w:div>
        <w:div w:id="1519857187">
          <w:marLeft w:val="547"/>
          <w:marRight w:val="0"/>
          <w:marTop w:val="202"/>
          <w:marBottom w:val="0"/>
          <w:divBdr>
            <w:top w:val="none" w:sz="0" w:space="0" w:color="auto"/>
            <w:left w:val="none" w:sz="0" w:space="0" w:color="auto"/>
            <w:bottom w:val="none" w:sz="0" w:space="0" w:color="auto"/>
            <w:right w:val="none" w:sz="0" w:space="0" w:color="auto"/>
          </w:divBdr>
        </w:div>
        <w:div w:id="1033264609">
          <w:marLeft w:val="547"/>
          <w:marRight w:val="0"/>
          <w:marTop w:val="202"/>
          <w:marBottom w:val="0"/>
          <w:divBdr>
            <w:top w:val="none" w:sz="0" w:space="0" w:color="auto"/>
            <w:left w:val="none" w:sz="0" w:space="0" w:color="auto"/>
            <w:bottom w:val="none" w:sz="0" w:space="0" w:color="auto"/>
            <w:right w:val="none" w:sz="0" w:space="0" w:color="auto"/>
          </w:divBdr>
        </w:div>
      </w:divsChild>
    </w:div>
    <w:div w:id="501429104">
      <w:bodyDiv w:val="1"/>
      <w:marLeft w:val="0"/>
      <w:marRight w:val="0"/>
      <w:marTop w:val="0"/>
      <w:marBottom w:val="0"/>
      <w:divBdr>
        <w:top w:val="none" w:sz="0" w:space="0" w:color="auto"/>
        <w:left w:val="none" w:sz="0" w:space="0" w:color="auto"/>
        <w:bottom w:val="none" w:sz="0" w:space="0" w:color="auto"/>
        <w:right w:val="none" w:sz="0" w:space="0" w:color="auto"/>
      </w:divBdr>
      <w:divsChild>
        <w:div w:id="44330172">
          <w:marLeft w:val="547"/>
          <w:marRight w:val="0"/>
          <w:marTop w:val="230"/>
          <w:marBottom w:val="0"/>
          <w:divBdr>
            <w:top w:val="none" w:sz="0" w:space="0" w:color="auto"/>
            <w:left w:val="none" w:sz="0" w:space="0" w:color="auto"/>
            <w:bottom w:val="none" w:sz="0" w:space="0" w:color="auto"/>
            <w:right w:val="none" w:sz="0" w:space="0" w:color="auto"/>
          </w:divBdr>
        </w:div>
        <w:div w:id="746272004">
          <w:marLeft w:val="547"/>
          <w:marRight w:val="0"/>
          <w:marTop w:val="230"/>
          <w:marBottom w:val="0"/>
          <w:divBdr>
            <w:top w:val="none" w:sz="0" w:space="0" w:color="auto"/>
            <w:left w:val="none" w:sz="0" w:space="0" w:color="auto"/>
            <w:bottom w:val="none" w:sz="0" w:space="0" w:color="auto"/>
            <w:right w:val="none" w:sz="0" w:space="0" w:color="auto"/>
          </w:divBdr>
        </w:div>
        <w:div w:id="1875919854">
          <w:marLeft w:val="547"/>
          <w:marRight w:val="0"/>
          <w:marTop w:val="230"/>
          <w:marBottom w:val="0"/>
          <w:divBdr>
            <w:top w:val="none" w:sz="0" w:space="0" w:color="auto"/>
            <w:left w:val="none" w:sz="0" w:space="0" w:color="auto"/>
            <w:bottom w:val="none" w:sz="0" w:space="0" w:color="auto"/>
            <w:right w:val="none" w:sz="0" w:space="0" w:color="auto"/>
          </w:divBdr>
        </w:div>
        <w:div w:id="1873226369">
          <w:marLeft w:val="547"/>
          <w:marRight w:val="0"/>
          <w:marTop w:val="230"/>
          <w:marBottom w:val="0"/>
          <w:divBdr>
            <w:top w:val="none" w:sz="0" w:space="0" w:color="auto"/>
            <w:left w:val="none" w:sz="0" w:space="0" w:color="auto"/>
            <w:bottom w:val="none" w:sz="0" w:space="0" w:color="auto"/>
            <w:right w:val="none" w:sz="0" w:space="0" w:color="auto"/>
          </w:divBdr>
        </w:div>
      </w:divsChild>
    </w:div>
    <w:div w:id="525870041">
      <w:bodyDiv w:val="1"/>
      <w:marLeft w:val="0"/>
      <w:marRight w:val="0"/>
      <w:marTop w:val="0"/>
      <w:marBottom w:val="0"/>
      <w:divBdr>
        <w:top w:val="none" w:sz="0" w:space="0" w:color="auto"/>
        <w:left w:val="none" w:sz="0" w:space="0" w:color="auto"/>
        <w:bottom w:val="none" w:sz="0" w:space="0" w:color="auto"/>
        <w:right w:val="none" w:sz="0" w:space="0" w:color="auto"/>
      </w:divBdr>
      <w:divsChild>
        <w:div w:id="1211770369">
          <w:marLeft w:val="360"/>
          <w:marRight w:val="0"/>
          <w:marTop w:val="200"/>
          <w:marBottom w:val="0"/>
          <w:divBdr>
            <w:top w:val="none" w:sz="0" w:space="0" w:color="auto"/>
            <w:left w:val="none" w:sz="0" w:space="0" w:color="auto"/>
            <w:bottom w:val="none" w:sz="0" w:space="0" w:color="auto"/>
            <w:right w:val="none" w:sz="0" w:space="0" w:color="auto"/>
          </w:divBdr>
        </w:div>
        <w:div w:id="1917787910">
          <w:marLeft w:val="1080"/>
          <w:marRight w:val="0"/>
          <w:marTop w:val="100"/>
          <w:marBottom w:val="0"/>
          <w:divBdr>
            <w:top w:val="none" w:sz="0" w:space="0" w:color="auto"/>
            <w:left w:val="none" w:sz="0" w:space="0" w:color="auto"/>
            <w:bottom w:val="none" w:sz="0" w:space="0" w:color="auto"/>
            <w:right w:val="none" w:sz="0" w:space="0" w:color="auto"/>
          </w:divBdr>
        </w:div>
        <w:div w:id="1018310541">
          <w:marLeft w:val="1080"/>
          <w:marRight w:val="0"/>
          <w:marTop w:val="100"/>
          <w:marBottom w:val="0"/>
          <w:divBdr>
            <w:top w:val="none" w:sz="0" w:space="0" w:color="auto"/>
            <w:left w:val="none" w:sz="0" w:space="0" w:color="auto"/>
            <w:bottom w:val="none" w:sz="0" w:space="0" w:color="auto"/>
            <w:right w:val="none" w:sz="0" w:space="0" w:color="auto"/>
          </w:divBdr>
        </w:div>
        <w:div w:id="1550260006">
          <w:marLeft w:val="1080"/>
          <w:marRight w:val="0"/>
          <w:marTop w:val="100"/>
          <w:marBottom w:val="0"/>
          <w:divBdr>
            <w:top w:val="none" w:sz="0" w:space="0" w:color="auto"/>
            <w:left w:val="none" w:sz="0" w:space="0" w:color="auto"/>
            <w:bottom w:val="none" w:sz="0" w:space="0" w:color="auto"/>
            <w:right w:val="none" w:sz="0" w:space="0" w:color="auto"/>
          </w:divBdr>
        </w:div>
      </w:divsChild>
    </w:div>
    <w:div w:id="563686231">
      <w:bodyDiv w:val="1"/>
      <w:marLeft w:val="0"/>
      <w:marRight w:val="0"/>
      <w:marTop w:val="0"/>
      <w:marBottom w:val="0"/>
      <w:divBdr>
        <w:top w:val="none" w:sz="0" w:space="0" w:color="auto"/>
        <w:left w:val="none" w:sz="0" w:space="0" w:color="auto"/>
        <w:bottom w:val="none" w:sz="0" w:space="0" w:color="auto"/>
        <w:right w:val="none" w:sz="0" w:space="0" w:color="auto"/>
      </w:divBdr>
    </w:div>
    <w:div w:id="594091443">
      <w:bodyDiv w:val="1"/>
      <w:marLeft w:val="0"/>
      <w:marRight w:val="0"/>
      <w:marTop w:val="0"/>
      <w:marBottom w:val="0"/>
      <w:divBdr>
        <w:top w:val="none" w:sz="0" w:space="0" w:color="auto"/>
        <w:left w:val="none" w:sz="0" w:space="0" w:color="auto"/>
        <w:bottom w:val="none" w:sz="0" w:space="0" w:color="auto"/>
        <w:right w:val="none" w:sz="0" w:space="0" w:color="auto"/>
      </w:divBdr>
    </w:div>
    <w:div w:id="607350076">
      <w:bodyDiv w:val="1"/>
      <w:marLeft w:val="0"/>
      <w:marRight w:val="0"/>
      <w:marTop w:val="0"/>
      <w:marBottom w:val="0"/>
      <w:divBdr>
        <w:top w:val="none" w:sz="0" w:space="0" w:color="auto"/>
        <w:left w:val="none" w:sz="0" w:space="0" w:color="auto"/>
        <w:bottom w:val="none" w:sz="0" w:space="0" w:color="auto"/>
        <w:right w:val="none" w:sz="0" w:space="0" w:color="auto"/>
      </w:divBdr>
      <w:divsChild>
        <w:div w:id="1595363204">
          <w:marLeft w:val="274"/>
          <w:marRight w:val="0"/>
          <w:marTop w:val="86"/>
          <w:marBottom w:val="0"/>
          <w:divBdr>
            <w:top w:val="none" w:sz="0" w:space="0" w:color="auto"/>
            <w:left w:val="none" w:sz="0" w:space="0" w:color="auto"/>
            <w:bottom w:val="none" w:sz="0" w:space="0" w:color="auto"/>
            <w:right w:val="none" w:sz="0" w:space="0" w:color="auto"/>
          </w:divBdr>
        </w:div>
      </w:divsChild>
    </w:div>
    <w:div w:id="628820428">
      <w:bodyDiv w:val="1"/>
      <w:marLeft w:val="0"/>
      <w:marRight w:val="0"/>
      <w:marTop w:val="0"/>
      <w:marBottom w:val="0"/>
      <w:divBdr>
        <w:top w:val="none" w:sz="0" w:space="0" w:color="auto"/>
        <w:left w:val="none" w:sz="0" w:space="0" w:color="auto"/>
        <w:bottom w:val="none" w:sz="0" w:space="0" w:color="auto"/>
        <w:right w:val="none" w:sz="0" w:space="0" w:color="auto"/>
      </w:divBdr>
    </w:div>
    <w:div w:id="639503011">
      <w:bodyDiv w:val="1"/>
      <w:marLeft w:val="0"/>
      <w:marRight w:val="0"/>
      <w:marTop w:val="0"/>
      <w:marBottom w:val="0"/>
      <w:divBdr>
        <w:top w:val="none" w:sz="0" w:space="0" w:color="auto"/>
        <w:left w:val="none" w:sz="0" w:space="0" w:color="auto"/>
        <w:bottom w:val="none" w:sz="0" w:space="0" w:color="auto"/>
        <w:right w:val="none" w:sz="0" w:space="0" w:color="auto"/>
      </w:divBdr>
      <w:divsChild>
        <w:div w:id="2055612651">
          <w:marLeft w:val="360"/>
          <w:marRight w:val="0"/>
          <w:marTop w:val="200"/>
          <w:marBottom w:val="0"/>
          <w:divBdr>
            <w:top w:val="none" w:sz="0" w:space="0" w:color="auto"/>
            <w:left w:val="none" w:sz="0" w:space="0" w:color="auto"/>
            <w:bottom w:val="none" w:sz="0" w:space="0" w:color="auto"/>
            <w:right w:val="none" w:sz="0" w:space="0" w:color="auto"/>
          </w:divBdr>
        </w:div>
        <w:div w:id="808984449">
          <w:marLeft w:val="360"/>
          <w:marRight w:val="0"/>
          <w:marTop w:val="200"/>
          <w:marBottom w:val="0"/>
          <w:divBdr>
            <w:top w:val="none" w:sz="0" w:space="0" w:color="auto"/>
            <w:left w:val="none" w:sz="0" w:space="0" w:color="auto"/>
            <w:bottom w:val="none" w:sz="0" w:space="0" w:color="auto"/>
            <w:right w:val="none" w:sz="0" w:space="0" w:color="auto"/>
          </w:divBdr>
        </w:div>
        <w:div w:id="264849165">
          <w:marLeft w:val="360"/>
          <w:marRight w:val="0"/>
          <w:marTop w:val="200"/>
          <w:marBottom w:val="0"/>
          <w:divBdr>
            <w:top w:val="none" w:sz="0" w:space="0" w:color="auto"/>
            <w:left w:val="none" w:sz="0" w:space="0" w:color="auto"/>
            <w:bottom w:val="none" w:sz="0" w:space="0" w:color="auto"/>
            <w:right w:val="none" w:sz="0" w:space="0" w:color="auto"/>
          </w:divBdr>
        </w:div>
        <w:div w:id="830604297">
          <w:marLeft w:val="360"/>
          <w:marRight w:val="0"/>
          <w:marTop w:val="200"/>
          <w:marBottom w:val="0"/>
          <w:divBdr>
            <w:top w:val="none" w:sz="0" w:space="0" w:color="auto"/>
            <w:left w:val="none" w:sz="0" w:space="0" w:color="auto"/>
            <w:bottom w:val="none" w:sz="0" w:space="0" w:color="auto"/>
            <w:right w:val="none" w:sz="0" w:space="0" w:color="auto"/>
          </w:divBdr>
        </w:div>
        <w:div w:id="121727609">
          <w:marLeft w:val="360"/>
          <w:marRight w:val="0"/>
          <w:marTop w:val="200"/>
          <w:marBottom w:val="0"/>
          <w:divBdr>
            <w:top w:val="none" w:sz="0" w:space="0" w:color="auto"/>
            <w:left w:val="none" w:sz="0" w:space="0" w:color="auto"/>
            <w:bottom w:val="none" w:sz="0" w:space="0" w:color="auto"/>
            <w:right w:val="none" w:sz="0" w:space="0" w:color="auto"/>
          </w:divBdr>
        </w:div>
        <w:div w:id="518474139">
          <w:marLeft w:val="1080"/>
          <w:marRight w:val="0"/>
          <w:marTop w:val="100"/>
          <w:marBottom w:val="0"/>
          <w:divBdr>
            <w:top w:val="none" w:sz="0" w:space="0" w:color="auto"/>
            <w:left w:val="none" w:sz="0" w:space="0" w:color="auto"/>
            <w:bottom w:val="none" w:sz="0" w:space="0" w:color="auto"/>
            <w:right w:val="none" w:sz="0" w:space="0" w:color="auto"/>
          </w:divBdr>
        </w:div>
        <w:div w:id="393356859">
          <w:marLeft w:val="1080"/>
          <w:marRight w:val="0"/>
          <w:marTop w:val="100"/>
          <w:marBottom w:val="0"/>
          <w:divBdr>
            <w:top w:val="none" w:sz="0" w:space="0" w:color="auto"/>
            <w:left w:val="none" w:sz="0" w:space="0" w:color="auto"/>
            <w:bottom w:val="none" w:sz="0" w:space="0" w:color="auto"/>
            <w:right w:val="none" w:sz="0" w:space="0" w:color="auto"/>
          </w:divBdr>
        </w:div>
      </w:divsChild>
    </w:div>
    <w:div w:id="659041120">
      <w:bodyDiv w:val="1"/>
      <w:marLeft w:val="0"/>
      <w:marRight w:val="0"/>
      <w:marTop w:val="0"/>
      <w:marBottom w:val="0"/>
      <w:divBdr>
        <w:top w:val="none" w:sz="0" w:space="0" w:color="auto"/>
        <w:left w:val="none" w:sz="0" w:space="0" w:color="auto"/>
        <w:bottom w:val="none" w:sz="0" w:space="0" w:color="auto"/>
        <w:right w:val="none" w:sz="0" w:space="0" w:color="auto"/>
      </w:divBdr>
      <w:divsChild>
        <w:div w:id="925386756">
          <w:marLeft w:val="547"/>
          <w:marRight w:val="0"/>
          <w:marTop w:val="202"/>
          <w:marBottom w:val="0"/>
          <w:divBdr>
            <w:top w:val="none" w:sz="0" w:space="0" w:color="auto"/>
            <w:left w:val="none" w:sz="0" w:space="0" w:color="auto"/>
            <w:bottom w:val="none" w:sz="0" w:space="0" w:color="auto"/>
            <w:right w:val="none" w:sz="0" w:space="0" w:color="auto"/>
          </w:divBdr>
        </w:div>
        <w:div w:id="99957311">
          <w:marLeft w:val="547"/>
          <w:marRight w:val="0"/>
          <w:marTop w:val="202"/>
          <w:marBottom w:val="0"/>
          <w:divBdr>
            <w:top w:val="none" w:sz="0" w:space="0" w:color="auto"/>
            <w:left w:val="none" w:sz="0" w:space="0" w:color="auto"/>
            <w:bottom w:val="none" w:sz="0" w:space="0" w:color="auto"/>
            <w:right w:val="none" w:sz="0" w:space="0" w:color="auto"/>
          </w:divBdr>
        </w:div>
      </w:divsChild>
    </w:div>
    <w:div w:id="697855816">
      <w:bodyDiv w:val="1"/>
      <w:marLeft w:val="0"/>
      <w:marRight w:val="0"/>
      <w:marTop w:val="0"/>
      <w:marBottom w:val="0"/>
      <w:divBdr>
        <w:top w:val="none" w:sz="0" w:space="0" w:color="auto"/>
        <w:left w:val="none" w:sz="0" w:space="0" w:color="auto"/>
        <w:bottom w:val="none" w:sz="0" w:space="0" w:color="auto"/>
        <w:right w:val="none" w:sz="0" w:space="0" w:color="auto"/>
      </w:divBdr>
    </w:div>
    <w:div w:id="738402542">
      <w:bodyDiv w:val="1"/>
      <w:marLeft w:val="0"/>
      <w:marRight w:val="0"/>
      <w:marTop w:val="0"/>
      <w:marBottom w:val="0"/>
      <w:divBdr>
        <w:top w:val="none" w:sz="0" w:space="0" w:color="auto"/>
        <w:left w:val="none" w:sz="0" w:space="0" w:color="auto"/>
        <w:bottom w:val="none" w:sz="0" w:space="0" w:color="auto"/>
        <w:right w:val="none" w:sz="0" w:space="0" w:color="auto"/>
      </w:divBdr>
      <w:divsChild>
        <w:div w:id="156655230">
          <w:marLeft w:val="360"/>
          <w:marRight w:val="0"/>
          <w:marTop w:val="200"/>
          <w:marBottom w:val="0"/>
          <w:divBdr>
            <w:top w:val="none" w:sz="0" w:space="0" w:color="auto"/>
            <w:left w:val="none" w:sz="0" w:space="0" w:color="auto"/>
            <w:bottom w:val="none" w:sz="0" w:space="0" w:color="auto"/>
            <w:right w:val="none" w:sz="0" w:space="0" w:color="auto"/>
          </w:divBdr>
        </w:div>
      </w:divsChild>
    </w:div>
    <w:div w:id="774982517">
      <w:bodyDiv w:val="1"/>
      <w:marLeft w:val="0"/>
      <w:marRight w:val="0"/>
      <w:marTop w:val="0"/>
      <w:marBottom w:val="0"/>
      <w:divBdr>
        <w:top w:val="none" w:sz="0" w:space="0" w:color="auto"/>
        <w:left w:val="none" w:sz="0" w:space="0" w:color="auto"/>
        <w:bottom w:val="none" w:sz="0" w:space="0" w:color="auto"/>
        <w:right w:val="none" w:sz="0" w:space="0" w:color="auto"/>
      </w:divBdr>
    </w:div>
    <w:div w:id="837430535">
      <w:bodyDiv w:val="1"/>
      <w:marLeft w:val="0"/>
      <w:marRight w:val="0"/>
      <w:marTop w:val="0"/>
      <w:marBottom w:val="0"/>
      <w:divBdr>
        <w:top w:val="none" w:sz="0" w:space="0" w:color="auto"/>
        <w:left w:val="none" w:sz="0" w:space="0" w:color="auto"/>
        <w:bottom w:val="none" w:sz="0" w:space="0" w:color="auto"/>
        <w:right w:val="none" w:sz="0" w:space="0" w:color="auto"/>
      </w:divBdr>
      <w:divsChild>
        <w:div w:id="1544093804">
          <w:marLeft w:val="0"/>
          <w:marRight w:val="0"/>
          <w:marTop w:val="0"/>
          <w:marBottom w:val="0"/>
          <w:divBdr>
            <w:top w:val="none" w:sz="0" w:space="0" w:color="auto"/>
            <w:left w:val="none" w:sz="0" w:space="0" w:color="auto"/>
            <w:bottom w:val="none" w:sz="0" w:space="0" w:color="auto"/>
            <w:right w:val="none" w:sz="0" w:space="0" w:color="auto"/>
          </w:divBdr>
        </w:div>
      </w:divsChild>
    </w:div>
    <w:div w:id="839661580">
      <w:bodyDiv w:val="1"/>
      <w:marLeft w:val="0"/>
      <w:marRight w:val="0"/>
      <w:marTop w:val="0"/>
      <w:marBottom w:val="0"/>
      <w:divBdr>
        <w:top w:val="none" w:sz="0" w:space="0" w:color="auto"/>
        <w:left w:val="none" w:sz="0" w:space="0" w:color="auto"/>
        <w:bottom w:val="none" w:sz="0" w:space="0" w:color="auto"/>
        <w:right w:val="none" w:sz="0" w:space="0" w:color="auto"/>
      </w:divBdr>
    </w:div>
    <w:div w:id="860244923">
      <w:bodyDiv w:val="1"/>
      <w:marLeft w:val="0"/>
      <w:marRight w:val="0"/>
      <w:marTop w:val="0"/>
      <w:marBottom w:val="0"/>
      <w:divBdr>
        <w:top w:val="none" w:sz="0" w:space="0" w:color="auto"/>
        <w:left w:val="none" w:sz="0" w:space="0" w:color="auto"/>
        <w:bottom w:val="none" w:sz="0" w:space="0" w:color="auto"/>
        <w:right w:val="none" w:sz="0" w:space="0" w:color="auto"/>
      </w:divBdr>
      <w:divsChild>
        <w:div w:id="1444611184">
          <w:marLeft w:val="360"/>
          <w:marRight w:val="0"/>
          <w:marTop w:val="200"/>
          <w:marBottom w:val="0"/>
          <w:divBdr>
            <w:top w:val="none" w:sz="0" w:space="0" w:color="auto"/>
            <w:left w:val="none" w:sz="0" w:space="0" w:color="auto"/>
            <w:bottom w:val="none" w:sz="0" w:space="0" w:color="auto"/>
            <w:right w:val="none" w:sz="0" w:space="0" w:color="auto"/>
          </w:divBdr>
        </w:div>
        <w:div w:id="384958894">
          <w:marLeft w:val="360"/>
          <w:marRight w:val="0"/>
          <w:marTop w:val="200"/>
          <w:marBottom w:val="0"/>
          <w:divBdr>
            <w:top w:val="none" w:sz="0" w:space="0" w:color="auto"/>
            <w:left w:val="none" w:sz="0" w:space="0" w:color="auto"/>
            <w:bottom w:val="none" w:sz="0" w:space="0" w:color="auto"/>
            <w:right w:val="none" w:sz="0" w:space="0" w:color="auto"/>
          </w:divBdr>
        </w:div>
        <w:div w:id="849761793">
          <w:marLeft w:val="1080"/>
          <w:marRight w:val="0"/>
          <w:marTop w:val="100"/>
          <w:marBottom w:val="0"/>
          <w:divBdr>
            <w:top w:val="none" w:sz="0" w:space="0" w:color="auto"/>
            <w:left w:val="none" w:sz="0" w:space="0" w:color="auto"/>
            <w:bottom w:val="none" w:sz="0" w:space="0" w:color="auto"/>
            <w:right w:val="none" w:sz="0" w:space="0" w:color="auto"/>
          </w:divBdr>
        </w:div>
        <w:div w:id="1726180400">
          <w:marLeft w:val="360"/>
          <w:marRight w:val="0"/>
          <w:marTop w:val="200"/>
          <w:marBottom w:val="0"/>
          <w:divBdr>
            <w:top w:val="none" w:sz="0" w:space="0" w:color="auto"/>
            <w:left w:val="none" w:sz="0" w:space="0" w:color="auto"/>
            <w:bottom w:val="none" w:sz="0" w:space="0" w:color="auto"/>
            <w:right w:val="none" w:sz="0" w:space="0" w:color="auto"/>
          </w:divBdr>
        </w:div>
        <w:div w:id="2029022170">
          <w:marLeft w:val="360"/>
          <w:marRight w:val="0"/>
          <w:marTop w:val="200"/>
          <w:marBottom w:val="0"/>
          <w:divBdr>
            <w:top w:val="none" w:sz="0" w:space="0" w:color="auto"/>
            <w:left w:val="none" w:sz="0" w:space="0" w:color="auto"/>
            <w:bottom w:val="none" w:sz="0" w:space="0" w:color="auto"/>
            <w:right w:val="none" w:sz="0" w:space="0" w:color="auto"/>
          </w:divBdr>
        </w:div>
      </w:divsChild>
    </w:div>
    <w:div w:id="861669170">
      <w:bodyDiv w:val="1"/>
      <w:marLeft w:val="0"/>
      <w:marRight w:val="0"/>
      <w:marTop w:val="0"/>
      <w:marBottom w:val="0"/>
      <w:divBdr>
        <w:top w:val="none" w:sz="0" w:space="0" w:color="auto"/>
        <w:left w:val="none" w:sz="0" w:space="0" w:color="auto"/>
        <w:bottom w:val="none" w:sz="0" w:space="0" w:color="auto"/>
        <w:right w:val="none" w:sz="0" w:space="0" w:color="auto"/>
      </w:divBdr>
    </w:div>
    <w:div w:id="863910196">
      <w:bodyDiv w:val="1"/>
      <w:marLeft w:val="0"/>
      <w:marRight w:val="0"/>
      <w:marTop w:val="0"/>
      <w:marBottom w:val="0"/>
      <w:divBdr>
        <w:top w:val="none" w:sz="0" w:space="0" w:color="auto"/>
        <w:left w:val="none" w:sz="0" w:space="0" w:color="auto"/>
        <w:bottom w:val="none" w:sz="0" w:space="0" w:color="auto"/>
        <w:right w:val="none" w:sz="0" w:space="0" w:color="auto"/>
      </w:divBdr>
    </w:div>
    <w:div w:id="982003483">
      <w:bodyDiv w:val="1"/>
      <w:marLeft w:val="0"/>
      <w:marRight w:val="0"/>
      <w:marTop w:val="0"/>
      <w:marBottom w:val="0"/>
      <w:divBdr>
        <w:top w:val="none" w:sz="0" w:space="0" w:color="auto"/>
        <w:left w:val="none" w:sz="0" w:space="0" w:color="auto"/>
        <w:bottom w:val="none" w:sz="0" w:space="0" w:color="auto"/>
        <w:right w:val="none" w:sz="0" w:space="0" w:color="auto"/>
      </w:divBdr>
      <w:divsChild>
        <w:div w:id="1421289777">
          <w:marLeft w:val="1166"/>
          <w:marRight w:val="0"/>
          <w:marTop w:val="202"/>
          <w:marBottom w:val="0"/>
          <w:divBdr>
            <w:top w:val="none" w:sz="0" w:space="0" w:color="auto"/>
            <w:left w:val="none" w:sz="0" w:space="0" w:color="auto"/>
            <w:bottom w:val="none" w:sz="0" w:space="0" w:color="auto"/>
            <w:right w:val="none" w:sz="0" w:space="0" w:color="auto"/>
          </w:divBdr>
        </w:div>
        <w:div w:id="94130988">
          <w:marLeft w:val="1166"/>
          <w:marRight w:val="0"/>
          <w:marTop w:val="202"/>
          <w:marBottom w:val="0"/>
          <w:divBdr>
            <w:top w:val="none" w:sz="0" w:space="0" w:color="auto"/>
            <w:left w:val="none" w:sz="0" w:space="0" w:color="auto"/>
            <w:bottom w:val="none" w:sz="0" w:space="0" w:color="auto"/>
            <w:right w:val="none" w:sz="0" w:space="0" w:color="auto"/>
          </w:divBdr>
        </w:div>
        <w:div w:id="137189897">
          <w:marLeft w:val="1166"/>
          <w:marRight w:val="0"/>
          <w:marTop w:val="202"/>
          <w:marBottom w:val="0"/>
          <w:divBdr>
            <w:top w:val="none" w:sz="0" w:space="0" w:color="auto"/>
            <w:left w:val="none" w:sz="0" w:space="0" w:color="auto"/>
            <w:bottom w:val="none" w:sz="0" w:space="0" w:color="auto"/>
            <w:right w:val="none" w:sz="0" w:space="0" w:color="auto"/>
          </w:divBdr>
        </w:div>
      </w:divsChild>
    </w:div>
    <w:div w:id="1019358754">
      <w:bodyDiv w:val="1"/>
      <w:marLeft w:val="0"/>
      <w:marRight w:val="0"/>
      <w:marTop w:val="0"/>
      <w:marBottom w:val="0"/>
      <w:divBdr>
        <w:top w:val="none" w:sz="0" w:space="0" w:color="auto"/>
        <w:left w:val="none" w:sz="0" w:space="0" w:color="auto"/>
        <w:bottom w:val="none" w:sz="0" w:space="0" w:color="auto"/>
        <w:right w:val="none" w:sz="0" w:space="0" w:color="auto"/>
      </w:divBdr>
      <w:divsChild>
        <w:div w:id="54747558">
          <w:marLeft w:val="274"/>
          <w:marRight w:val="0"/>
          <w:marTop w:val="86"/>
          <w:marBottom w:val="0"/>
          <w:divBdr>
            <w:top w:val="none" w:sz="0" w:space="0" w:color="auto"/>
            <w:left w:val="none" w:sz="0" w:space="0" w:color="auto"/>
            <w:bottom w:val="none" w:sz="0" w:space="0" w:color="auto"/>
            <w:right w:val="none" w:sz="0" w:space="0" w:color="auto"/>
          </w:divBdr>
        </w:div>
      </w:divsChild>
    </w:div>
    <w:div w:id="1109203564">
      <w:bodyDiv w:val="1"/>
      <w:marLeft w:val="0"/>
      <w:marRight w:val="0"/>
      <w:marTop w:val="0"/>
      <w:marBottom w:val="0"/>
      <w:divBdr>
        <w:top w:val="none" w:sz="0" w:space="0" w:color="auto"/>
        <w:left w:val="none" w:sz="0" w:space="0" w:color="auto"/>
        <w:bottom w:val="none" w:sz="0" w:space="0" w:color="auto"/>
        <w:right w:val="none" w:sz="0" w:space="0" w:color="auto"/>
      </w:divBdr>
      <w:divsChild>
        <w:div w:id="693462731">
          <w:marLeft w:val="547"/>
          <w:marRight w:val="0"/>
          <w:marTop w:val="230"/>
          <w:marBottom w:val="0"/>
          <w:divBdr>
            <w:top w:val="none" w:sz="0" w:space="0" w:color="auto"/>
            <w:left w:val="none" w:sz="0" w:space="0" w:color="auto"/>
            <w:bottom w:val="none" w:sz="0" w:space="0" w:color="auto"/>
            <w:right w:val="none" w:sz="0" w:space="0" w:color="auto"/>
          </w:divBdr>
        </w:div>
        <w:div w:id="1037703788">
          <w:marLeft w:val="547"/>
          <w:marRight w:val="0"/>
          <w:marTop w:val="230"/>
          <w:marBottom w:val="0"/>
          <w:divBdr>
            <w:top w:val="none" w:sz="0" w:space="0" w:color="auto"/>
            <w:left w:val="none" w:sz="0" w:space="0" w:color="auto"/>
            <w:bottom w:val="none" w:sz="0" w:space="0" w:color="auto"/>
            <w:right w:val="none" w:sz="0" w:space="0" w:color="auto"/>
          </w:divBdr>
        </w:div>
        <w:div w:id="1044134250">
          <w:marLeft w:val="547"/>
          <w:marRight w:val="0"/>
          <w:marTop w:val="230"/>
          <w:marBottom w:val="0"/>
          <w:divBdr>
            <w:top w:val="none" w:sz="0" w:space="0" w:color="auto"/>
            <w:left w:val="none" w:sz="0" w:space="0" w:color="auto"/>
            <w:bottom w:val="none" w:sz="0" w:space="0" w:color="auto"/>
            <w:right w:val="none" w:sz="0" w:space="0" w:color="auto"/>
          </w:divBdr>
        </w:div>
      </w:divsChild>
    </w:div>
    <w:div w:id="1116677524">
      <w:bodyDiv w:val="1"/>
      <w:marLeft w:val="0"/>
      <w:marRight w:val="0"/>
      <w:marTop w:val="0"/>
      <w:marBottom w:val="0"/>
      <w:divBdr>
        <w:top w:val="none" w:sz="0" w:space="0" w:color="auto"/>
        <w:left w:val="none" w:sz="0" w:space="0" w:color="auto"/>
        <w:bottom w:val="none" w:sz="0" w:space="0" w:color="auto"/>
        <w:right w:val="none" w:sz="0" w:space="0" w:color="auto"/>
      </w:divBdr>
    </w:div>
    <w:div w:id="1144735352">
      <w:bodyDiv w:val="1"/>
      <w:marLeft w:val="0"/>
      <w:marRight w:val="0"/>
      <w:marTop w:val="0"/>
      <w:marBottom w:val="0"/>
      <w:divBdr>
        <w:top w:val="none" w:sz="0" w:space="0" w:color="auto"/>
        <w:left w:val="none" w:sz="0" w:space="0" w:color="auto"/>
        <w:bottom w:val="none" w:sz="0" w:space="0" w:color="auto"/>
        <w:right w:val="none" w:sz="0" w:space="0" w:color="auto"/>
      </w:divBdr>
      <w:divsChild>
        <w:div w:id="243757398">
          <w:marLeft w:val="547"/>
          <w:marRight w:val="0"/>
          <w:marTop w:val="230"/>
          <w:marBottom w:val="0"/>
          <w:divBdr>
            <w:top w:val="none" w:sz="0" w:space="0" w:color="auto"/>
            <w:left w:val="none" w:sz="0" w:space="0" w:color="auto"/>
            <w:bottom w:val="none" w:sz="0" w:space="0" w:color="auto"/>
            <w:right w:val="none" w:sz="0" w:space="0" w:color="auto"/>
          </w:divBdr>
        </w:div>
        <w:div w:id="577135708">
          <w:marLeft w:val="547"/>
          <w:marRight w:val="0"/>
          <w:marTop w:val="230"/>
          <w:marBottom w:val="0"/>
          <w:divBdr>
            <w:top w:val="none" w:sz="0" w:space="0" w:color="auto"/>
            <w:left w:val="none" w:sz="0" w:space="0" w:color="auto"/>
            <w:bottom w:val="none" w:sz="0" w:space="0" w:color="auto"/>
            <w:right w:val="none" w:sz="0" w:space="0" w:color="auto"/>
          </w:divBdr>
        </w:div>
        <w:div w:id="1243568266">
          <w:marLeft w:val="547"/>
          <w:marRight w:val="0"/>
          <w:marTop w:val="230"/>
          <w:marBottom w:val="0"/>
          <w:divBdr>
            <w:top w:val="none" w:sz="0" w:space="0" w:color="auto"/>
            <w:left w:val="none" w:sz="0" w:space="0" w:color="auto"/>
            <w:bottom w:val="none" w:sz="0" w:space="0" w:color="auto"/>
            <w:right w:val="none" w:sz="0" w:space="0" w:color="auto"/>
          </w:divBdr>
        </w:div>
      </w:divsChild>
    </w:div>
    <w:div w:id="1229027707">
      <w:bodyDiv w:val="1"/>
      <w:marLeft w:val="0"/>
      <w:marRight w:val="0"/>
      <w:marTop w:val="0"/>
      <w:marBottom w:val="0"/>
      <w:divBdr>
        <w:top w:val="none" w:sz="0" w:space="0" w:color="auto"/>
        <w:left w:val="none" w:sz="0" w:space="0" w:color="auto"/>
        <w:bottom w:val="none" w:sz="0" w:space="0" w:color="auto"/>
        <w:right w:val="none" w:sz="0" w:space="0" w:color="auto"/>
      </w:divBdr>
    </w:div>
    <w:div w:id="1273783587">
      <w:bodyDiv w:val="1"/>
      <w:marLeft w:val="0"/>
      <w:marRight w:val="0"/>
      <w:marTop w:val="0"/>
      <w:marBottom w:val="0"/>
      <w:divBdr>
        <w:top w:val="none" w:sz="0" w:space="0" w:color="auto"/>
        <w:left w:val="none" w:sz="0" w:space="0" w:color="auto"/>
        <w:bottom w:val="none" w:sz="0" w:space="0" w:color="auto"/>
        <w:right w:val="none" w:sz="0" w:space="0" w:color="auto"/>
      </w:divBdr>
      <w:divsChild>
        <w:div w:id="1878273302">
          <w:marLeft w:val="274"/>
          <w:marRight w:val="0"/>
          <w:marTop w:val="86"/>
          <w:marBottom w:val="0"/>
          <w:divBdr>
            <w:top w:val="none" w:sz="0" w:space="0" w:color="auto"/>
            <w:left w:val="none" w:sz="0" w:space="0" w:color="auto"/>
            <w:bottom w:val="none" w:sz="0" w:space="0" w:color="auto"/>
            <w:right w:val="none" w:sz="0" w:space="0" w:color="auto"/>
          </w:divBdr>
        </w:div>
      </w:divsChild>
    </w:div>
    <w:div w:id="1287002782">
      <w:bodyDiv w:val="1"/>
      <w:marLeft w:val="0"/>
      <w:marRight w:val="0"/>
      <w:marTop w:val="0"/>
      <w:marBottom w:val="0"/>
      <w:divBdr>
        <w:top w:val="none" w:sz="0" w:space="0" w:color="auto"/>
        <w:left w:val="none" w:sz="0" w:space="0" w:color="auto"/>
        <w:bottom w:val="none" w:sz="0" w:space="0" w:color="auto"/>
        <w:right w:val="none" w:sz="0" w:space="0" w:color="auto"/>
      </w:divBdr>
      <w:divsChild>
        <w:div w:id="1664355198">
          <w:marLeft w:val="547"/>
          <w:marRight w:val="0"/>
          <w:marTop w:val="158"/>
          <w:marBottom w:val="0"/>
          <w:divBdr>
            <w:top w:val="none" w:sz="0" w:space="0" w:color="auto"/>
            <w:left w:val="none" w:sz="0" w:space="0" w:color="auto"/>
            <w:bottom w:val="none" w:sz="0" w:space="0" w:color="auto"/>
            <w:right w:val="none" w:sz="0" w:space="0" w:color="auto"/>
          </w:divBdr>
        </w:div>
        <w:div w:id="1391734465">
          <w:marLeft w:val="547"/>
          <w:marRight w:val="0"/>
          <w:marTop w:val="158"/>
          <w:marBottom w:val="0"/>
          <w:divBdr>
            <w:top w:val="none" w:sz="0" w:space="0" w:color="auto"/>
            <w:left w:val="none" w:sz="0" w:space="0" w:color="auto"/>
            <w:bottom w:val="none" w:sz="0" w:space="0" w:color="auto"/>
            <w:right w:val="none" w:sz="0" w:space="0" w:color="auto"/>
          </w:divBdr>
        </w:div>
        <w:div w:id="1240825506">
          <w:marLeft w:val="547"/>
          <w:marRight w:val="0"/>
          <w:marTop w:val="158"/>
          <w:marBottom w:val="0"/>
          <w:divBdr>
            <w:top w:val="none" w:sz="0" w:space="0" w:color="auto"/>
            <w:left w:val="none" w:sz="0" w:space="0" w:color="auto"/>
            <w:bottom w:val="none" w:sz="0" w:space="0" w:color="auto"/>
            <w:right w:val="none" w:sz="0" w:space="0" w:color="auto"/>
          </w:divBdr>
        </w:div>
        <w:div w:id="549155064">
          <w:marLeft w:val="547"/>
          <w:marRight w:val="0"/>
          <w:marTop w:val="158"/>
          <w:marBottom w:val="0"/>
          <w:divBdr>
            <w:top w:val="none" w:sz="0" w:space="0" w:color="auto"/>
            <w:left w:val="none" w:sz="0" w:space="0" w:color="auto"/>
            <w:bottom w:val="none" w:sz="0" w:space="0" w:color="auto"/>
            <w:right w:val="none" w:sz="0" w:space="0" w:color="auto"/>
          </w:divBdr>
        </w:div>
        <w:div w:id="169293986">
          <w:marLeft w:val="547"/>
          <w:marRight w:val="0"/>
          <w:marTop w:val="158"/>
          <w:marBottom w:val="0"/>
          <w:divBdr>
            <w:top w:val="none" w:sz="0" w:space="0" w:color="auto"/>
            <w:left w:val="none" w:sz="0" w:space="0" w:color="auto"/>
            <w:bottom w:val="none" w:sz="0" w:space="0" w:color="auto"/>
            <w:right w:val="none" w:sz="0" w:space="0" w:color="auto"/>
          </w:divBdr>
        </w:div>
        <w:div w:id="360205055">
          <w:marLeft w:val="547"/>
          <w:marRight w:val="0"/>
          <w:marTop w:val="158"/>
          <w:marBottom w:val="0"/>
          <w:divBdr>
            <w:top w:val="none" w:sz="0" w:space="0" w:color="auto"/>
            <w:left w:val="none" w:sz="0" w:space="0" w:color="auto"/>
            <w:bottom w:val="none" w:sz="0" w:space="0" w:color="auto"/>
            <w:right w:val="none" w:sz="0" w:space="0" w:color="auto"/>
          </w:divBdr>
        </w:div>
        <w:div w:id="1184171437">
          <w:marLeft w:val="547"/>
          <w:marRight w:val="0"/>
          <w:marTop w:val="158"/>
          <w:marBottom w:val="0"/>
          <w:divBdr>
            <w:top w:val="none" w:sz="0" w:space="0" w:color="auto"/>
            <w:left w:val="none" w:sz="0" w:space="0" w:color="auto"/>
            <w:bottom w:val="none" w:sz="0" w:space="0" w:color="auto"/>
            <w:right w:val="none" w:sz="0" w:space="0" w:color="auto"/>
          </w:divBdr>
        </w:div>
      </w:divsChild>
    </w:div>
    <w:div w:id="1325353908">
      <w:bodyDiv w:val="1"/>
      <w:marLeft w:val="0"/>
      <w:marRight w:val="0"/>
      <w:marTop w:val="0"/>
      <w:marBottom w:val="0"/>
      <w:divBdr>
        <w:top w:val="none" w:sz="0" w:space="0" w:color="auto"/>
        <w:left w:val="none" w:sz="0" w:space="0" w:color="auto"/>
        <w:bottom w:val="none" w:sz="0" w:space="0" w:color="auto"/>
        <w:right w:val="none" w:sz="0" w:space="0" w:color="auto"/>
      </w:divBdr>
    </w:div>
    <w:div w:id="1461992256">
      <w:bodyDiv w:val="1"/>
      <w:marLeft w:val="0"/>
      <w:marRight w:val="0"/>
      <w:marTop w:val="0"/>
      <w:marBottom w:val="0"/>
      <w:divBdr>
        <w:top w:val="none" w:sz="0" w:space="0" w:color="auto"/>
        <w:left w:val="none" w:sz="0" w:space="0" w:color="auto"/>
        <w:bottom w:val="none" w:sz="0" w:space="0" w:color="auto"/>
        <w:right w:val="none" w:sz="0" w:space="0" w:color="auto"/>
      </w:divBdr>
      <w:divsChild>
        <w:div w:id="1052969154">
          <w:marLeft w:val="360"/>
          <w:marRight w:val="0"/>
          <w:marTop w:val="200"/>
          <w:marBottom w:val="0"/>
          <w:divBdr>
            <w:top w:val="none" w:sz="0" w:space="0" w:color="auto"/>
            <w:left w:val="none" w:sz="0" w:space="0" w:color="auto"/>
            <w:bottom w:val="none" w:sz="0" w:space="0" w:color="auto"/>
            <w:right w:val="none" w:sz="0" w:space="0" w:color="auto"/>
          </w:divBdr>
        </w:div>
        <w:div w:id="912735465">
          <w:marLeft w:val="360"/>
          <w:marRight w:val="0"/>
          <w:marTop w:val="200"/>
          <w:marBottom w:val="0"/>
          <w:divBdr>
            <w:top w:val="none" w:sz="0" w:space="0" w:color="auto"/>
            <w:left w:val="none" w:sz="0" w:space="0" w:color="auto"/>
            <w:bottom w:val="none" w:sz="0" w:space="0" w:color="auto"/>
            <w:right w:val="none" w:sz="0" w:space="0" w:color="auto"/>
          </w:divBdr>
        </w:div>
        <w:div w:id="91095938">
          <w:marLeft w:val="360"/>
          <w:marRight w:val="0"/>
          <w:marTop w:val="200"/>
          <w:marBottom w:val="0"/>
          <w:divBdr>
            <w:top w:val="none" w:sz="0" w:space="0" w:color="auto"/>
            <w:left w:val="none" w:sz="0" w:space="0" w:color="auto"/>
            <w:bottom w:val="none" w:sz="0" w:space="0" w:color="auto"/>
            <w:right w:val="none" w:sz="0" w:space="0" w:color="auto"/>
          </w:divBdr>
        </w:div>
        <w:div w:id="1652520505">
          <w:marLeft w:val="360"/>
          <w:marRight w:val="0"/>
          <w:marTop w:val="200"/>
          <w:marBottom w:val="0"/>
          <w:divBdr>
            <w:top w:val="none" w:sz="0" w:space="0" w:color="auto"/>
            <w:left w:val="none" w:sz="0" w:space="0" w:color="auto"/>
            <w:bottom w:val="none" w:sz="0" w:space="0" w:color="auto"/>
            <w:right w:val="none" w:sz="0" w:space="0" w:color="auto"/>
          </w:divBdr>
        </w:div>
        <w:div w:id="2097633295">
          <w:marLeft w:val="360"/>
          <w:marRight w:val="0"/>
          <w:marTop w:val="200"/>
          <w:marBottom w:val="0"/>
          <w:divBdr>
            <w:top w:val="none" w:sz="0" w:space="0" w:color="auto"/>
            <w:left w:val="none" w:sz="0" w:space="0" w:color="auto"/>
            <w:bottom w:val="none" w:sz="0" w:space="0" w:color="auto"/>
            <w:right w:val="none" w:sz="0" w:space="0" w:color="auto"/>
          </w:divBdr>
        </w:div>
        <w:div w:id="1218515750">
          <w:marLeft w:val="360"/>
          <w:marRight w:val="0"/>
          <w:marTop w:val="200"/>
          <w:marBottom w:val="0"/>
          <w:divBdr>
            <w:top w:val="none" w:sz="0" w:space="0" w:color="auto"/>
            <w:left w:val="none" w:sz="0" w:space="0" w:color="auto"/>
            <w:bottom w:val="none" w:sz="0" w:space="0" w:color="auto"/>
            <w:right w:val="none" w:sz="0" w:space="0" w:color="auto"/>
          </w:divBdr>
        </w:div>
        <w:div w:id="1869025237">
          <w:marLeft w:val="1080"/>
          <w:marRight w:val="0"/>
          <w:marTop w:val="100"/>
          <w:marBottom w:val="0"/>
          <w:divBdr>
            <w:top w:val="none" w:sz="0" w:space="0" w:color="auto"/>
            <w:left w:val="none" w:sz="0" w:space="0" w:color="auto"/>
            <w:bottom w:val="none" w:sz="0" w:space="0" w:color="auto"/>
            <w:right w:val="none" w:sz="0" w:space="0" w:color="auto"/>
          </w:divBdr>
        </w:div>
        <w:div w:id="1040783845">
          <w:marLeft w:val="1080"/>
          <w:marRight w:val="0"/>
          <w:marTop w:val="100"/>
          <w:marBottom w:val="0"/>
          <w:divBdr>
            <w:top w:val="none" w:sz="0" w:space="0" w:color="auto"/>
            <w:left w:val="none" w:sz="0" w:space="0" w:color="auto"/>
            <w:bottom w:val="none" w:sz="0" w:space="0" w:color="auto"/>
            <w:right w:val="none" w:sz="0" w:space="0" w:color="auto"/>
          </w:divBdr>
        </w:div>
        <w:div w:id="410273526">
          <w:marLeft w:val="1080"/>
          <w:marRight w:val="0"/>
          <w:marTop w:val="100"/>
          <w:marBottom w:val="0"/>
          <w:divBdr>
            <w:top w:val="none" w:sz="0" w:space="0" w:color="auto"/>
            <w:left w:val="none" w:sz="0" w:space="0" w:color="auto"/>
            <w:bottom w:val="none" w:sz="0" w:space="0" w:color="auto"/>
            <w:right w:val="none" w:sz="0" w:space="0" w:color="auto"/>
          </w:divBdr>
        </w:div>
      </w:divsChild>
    </w:div>
    <w:div w:id="1500921208">
      <w:bodyDiv w:val="1"/>
      <w:marLeft w:val="0"/>
      <w:marRight w:val="0"/>
      <w:marTop w:val="0"/>
      <w:marBottom w:val="0"/>
      <w:divBdr>
        <w:top w:val="none" w:sz="0" w:space="0" w:color="auto"/>
        <w:left w:val="none" w:sz="0" w:space="0" w:color="auto"/>
        <w:bottom w:val="none" w:sz="0" w:space="0" w:color="auto"/>
        <w:right w:val="none" w:sz="0" w:space="0" w:color="auto"/>
      </w:divBdr>
    </w:div>
    <w:div w:id="1589344244">
      <w:bodyDiv w:val="1"/>
      <w:marLeft w:val="0"/>
      <w:marRight w:val="0"/>
      <w:marTop w:val="0"/>
      <w:marBottom w:val="0"/>
      <w:divBdr>
        <w:top w:val="none" w:sz="0" w:space="0" w:color="auto"/>
        <w:left w:val="none" w:sz="0" w:space="0" w:color="auto"/>
        <w:bottom w:val="none" w:sz="0" w:space="0" w:color="auto"/>
        <w:right w:val="none" w:sz="0" w:space="0" w:color="auto"/>
      </w:divBdr>
      <w:divsChild>
        <w:div w:id="502863641">
          <w:marLeft w:val="360"/>
          <w:marRight w:val="0"/>
          <w:marTop w:val="200"/>
          <w:marBottom w:val="0"/>
          <w:divBdr>
            <w:top w:val="none" w:sz="0" w:space="0" w:color="auto"/>
            <w:left w:val="none" w:sz="0" w:space="0" w:color="auto"/>
            <w:bottom w:val="none" w:sz="0" w:space="0" w:color="auto"/>
            <w:right w:val="none" w:sz="0" w:space="0" w:color="auto"/>
          </w:divBdr>
        </w:div>
        <w:div w:id="412632513">
          <w:marLeft w:val="1080"/>
          <w:marRight w:val="0"/>
          <w:marTop w:val="100"/>
          <w:marBottom w:val="0"/>
          <w:divBdr>
            <w:top w:val="none" w:sz="0" w:space="0" w:color="auto"/>
            <w:left w:val="none" w:sz="0" w:space="0" w:color="auto"/>
            <w:bottom w:val="none" w:sz="0" w:space="0" w:color="auto"/>
            <w:right w:val="none" w:sz="0" w:space="0" w:color="auto"/>
          </w:divBdr>
        </w:div>
        <w:div w:id="1908035602">
          <w:marLeft w:val="360"/>
          <w:marRight w:val="0"/>
          <w:marTop w:val="200"/>
          <w:marBottom w:val="0"/>
          <w:divBdr>
            <w:top w:val="none" w:sz="0" w:space="0" w:color="auto"/>
            <w:left w:val="none" w:sz="0" w:space="0" w:color="auto"/>
            <w:bottom w:val="none" w:sz="0" w:space="0" w:color="auto"/>
            <w:right w:val="none" w:sz="0" w:space="0" w:color="auto"/>
          </w:divBdr>
        </w:div>
      </w:divsChild>
    </w:div>
    <w:div w:id="1589656555">
      <w:bodyDiv w:val="1"/>
      <w:marLeft w:val="0"/>
      <w:marRight w:val="0"/>
      <w:marTop w:val="0"/>
      <w:marBottom w:val="0"/>
      <w:divBdr>
        <w:top w:val="none" w:sz="0" w:space="0" w:color="auto"/>
        <w:left w:val="none" w:sz="0" w:space="0" w:color="auto"/>
        <w:bottom w:val="none" w:sz="0" w:space="0" w:color="auto"/>
        <w:right w:val="none" w:sz="0" w:space="0" w:color="auto"/>
      </w:divBdr>
    </w:div>
    <w:div w:id="1675761718">
      <w:bodyDiv w:val="1"/>
      <w:marLeft w:val="0"/>
      <w:marRight w:val="0"/>
      <w:marTop w:val="0"/>
      <w:marBottom w:val="0"/>
      <w:divBdr>
        <w:top w:val="none" w:sz="0" w:space="0" w:color="auto"/>
        <w:left w:val="none" w:sz="0" w:space="0" w:color="auto"/>
        <w:bottom w:val="none" w:sz="0" w:space="0" w:color="auto"/>
        <w:right w:val="none" w:sz="0" w:space="0" w:color="auto"/>
      </w:divBdr>
    </w:div>
    <w:div w:id="1692998978">
      <w:bodyDiv w:val="1"/>
      <w:marLeft w:val="0"/>
      <w:marRight w:val="0"/>
      <w:marTop w:val="0"/>
      <w:marBottom w:val="0"/>
      <w:divBdr>
        <w:top w:val="none" w:sz="0" w:space="0" w:color="auto"/>
        <w:left w:val="none" w:sz="0" w:space="0" w:color="auto"/>
        <w:bottom w:val="none" w:sz="0" w:space="0" w:color="auto"/>
        <w:right w:val="none" w:sz="0" w:space="0" w:color="auto"/>
      </w:divBdr>
      <w:divsChild>
        <w:div w:id="958681326">
          <w:marLeft w:val="547"/>
          <w:marRight w:val="0"/>
          <w:marTop w:val="154"/>
          <w:marBottom w:val="0"/>
          <w:divBdr>
            <w:top w:val="none" w:sz="0" w:space="0" w:color="auto"/>
            <w:left w:val="none" w:sz="0" w:space="0" w:color="auto"/>
            <w:bottom w:val="none" w:sz="0" w:space="0" w:color="auto"/>
            <w:right w:val="none" w:sz="0" w:space="0" w:color="auto"/>
          </w:divBdr>
        </w:div>
      </w:divsChild>
    </w:div>
    <w:div w:id="1696887059">
      <w:bodyDiv w:val="1"/>
      <w:marLeft w:val="0"/>
      <w:marRight w:val="0"/>
      <w:marTop w:val="0"/>
      <w:marBottom w:val="0"/>
      <w:divBdr>
        <w:top w:val="none" w:sz="0" w:space="0" w:color="auto"/>
        <w:left w:val="none" w:sz="0" w:space="0" w:color="auto"/>
        <w:bottom w:val="none" w:sz="0" w:space="0" w:color="auto"/>
        <w:right w:val="none" w:sz="0" w:space="0" w:color="auto"/>
      </w:divBdr>
    </w:div>
    <w:div w:id="1800221477">
      <w:bodyDiv w:val="1"/>
      <w:marLeft w:val="0"/>
      <w:marRight w:val="0"/>
      <w:marTop w:val="0"/>
      <w:marBottom w:val="0"/>
      <w:divBdr>
        <w:top w:val="none" w:sz="0" w:space="0" w:color="auto"/>
        <w:left w:val="none" w:sz="0" w:space="0" w:color="auto"/>
        <w:bottom w:val="none" w:sz="0" w:space="0" w:color="auto"/>
        <w:right w:val="none" w:sz="0" w:space="0" w:color="auto"/>
      </w:divBdr>
      <w:divsChild>
        <w:div w:id="2146310366">
          <w:marLeft w:val="360"/>
          <w:marRight w:val="0"/>
          <w:marTop w:val="200"/>
          <w:marBottom w:val="0"/>
          <w:divBdr>
            <w:top w:val="none" w:sz="0" w:space="0" w:color="auto"/>
            <w:left w:val="none" w:sz="0" w:space="0" w:color="auto"/>
            <w:bottom w:val="none" w:sz="0" w:space="0" w:color="auto"/>
            <w:right w:val="none" w:sz="0" w:space="0" w:color="auto"/>
          </w:divBdr>
        </w:div>
        <w:div w:id="1702587066">
          <w:marLeft w:val="1080"/>
          <w:marRight w:val="0"/>
          <w:marTop w:val="100"/>
          <w:marBottom w:val="0"/>
          <w:divBdr>
            <w:top w:val="none" w:sz="0" w:space="0" w:color="auto"/>
            <w:left w:val="none" w:sz="0" w:space="0" w:color="auto"/>
            <w:bottom w:val="none" w:sz="0" w:space="0" w:color="auto"/>
            <w:right w:val="none" w:sz="0" w:space="0" w:color="auto"/>
          </w:divBdr>
        </w:div>
        <w:div w:id="428350064">
          <w:marLeft w:val="1080"/>
          <w:marRight w:val="0"/>
          <w:marTop w:val="100"/>
          <w:marBottom w:val="0"/>
          <w:divBdr>
            <w:top w:val="none" w:sz="0" w:space="0" w:color="auto"/>
            <w:left w:val="none" w:sz="0" w:space="0" w:color="auto"/>
            <w:bottom w:val="none" w:sz="0" w:space="0" w:color="auto"/>
            <w:right w:val="none" w:sz="0" w:space="0" w:color="auto"/>
          </w:divBdr>
        </w:div>
        <w:div w:id="680815199">
          <w:marLeft w:val="1080"/>
          <w:marRight w:val="0"/>
          <w:marTop w:val="100"/>
          <w:marBottom w:val="0"/>
          <w:divBdr>
            <w:top w:val="none" w:sz="0" w:space="0" w:color="auto"/>
            <w:left w:val="none" w:sz="0" w:space="0" w:color="auto"/>
            <w:bottom w:val="none" w:sz="0" w:space="0" w:color="auto"/>
            <w:right w:val="none" w:sz="0" w:space="0" w:color="auto"/>
          </w:divBdr>
        </w:div>
      </w:divsChild>
    </w:div>
    <w:div w:id="1859419530">
      <w:bodyDiv w:val="1"/>
      <w:marLeft w:val="0"/>
      <w:marRight w:val="0"/>
      <w:marTop w:val="0"/>
      <w:marBottom w:val="0"/>
      <w:divBdr>
        <w:top w:val="none" w:sz="0" w:space="0" w:color="auto"/>
        <w:left w:val="none" w:sz="0" w:space="0" w:color="auto"/>
        <w:bottom w:val="none" w:sz="0" w:space="0" w:color="auto"/>
        <w:right w:val="none" w:sz="0" w:space="0" w:color="auto"/>
      </w:divBdr>
      <w:divsChild>
        <w:div w:id="1511986902">
          <w:marLeft w:val="360"/>
          <w:marRight w:val="0"/>
          <w:marTop w:val="200"/>
          <w:marBottom w:val="0"/>
          <w:divBdr>
            <w:top w:val="none" w:sz="0" w:space="0" w:color="auto"/>
            <w:left w:val="none" w:sz="0" w:space="0" w:color="auto"/>
            <w:bottom w:val="none" w:sz="0" w:space="0" w:color="auto"/>
            <w:right w:val="none" w:sz="0" w:space="0" w:color="auto"/>
          </w:divBdr>
        </w:div>
        <w:div w:id="1283342275">
          <w:marLeft w:val="360"/>
          <w:marRight w:val="0"/>
          <w:marTop w:val="200"/>
          <w:marBottom w:val="0"/>
          <w:divBdr>
            <w:top w:val="none" w:sz="0" w:space="0" w:color="auto"/>
            <w:left w:val="none" w:sz="0" w:space="0" w:color="auto"/>
            <w:bottom w:val="none" w:sz="0" w:space="0" w:color="auto"/>
            <w:right w:val="none" w:sz="0" w:space="0" w:color="auto"/>
          </w:divBdr>
        </w:div>
        <w:div w:id="1959407342">
          <w:marLeft w:val="360"/>
          <w:marRight w:val="0"/>
          <w:marTop w:val="200"/>
          <w:marBottom w:val="0"/>
          <w:divBdr>
            <w:top w:val="none" w:sz="0" w:space="0" w:color="auto"/>
            <w:left w:val="none" w:sz="0" w:space="0" w:color="auto"/>
            <w:bottom w:val="none" w:sz="0" w:space="0" w:color="auto"/>
            <w:right w:val="none" w:sz="0" w:space="0" w:color="auto"/>
          </w:divBdr>
        </w:div>
        <w:div w:id="2010786461">
          <w:marLeft w:val="360"/>
          <w:marRight w:val="0"/>
          <w:marTop w:val="200"/>
          <w:marBottom w:val="0"/>
          <w:divBdr>
            <w:top w:val="none" w:sz="0" w:space="0" w:color="auto"/>
            <w:left w:val="none" w:sz="0" w:space="0" w:color="auto"/>
            <w:bottom w:val="none" w:sz="0" w:space="0" w:color="auto"/>
            <w:right w:val="none" w:sz="0" w:space="0" w:color="auto"/>
          </w:divBdr>
        </w:div>
        <w:div w:id="2019191867">
          <w:marLeft w:val="360"/>
          <w:marRight w:val="0"/>
          <w:marTop w:val="200"/>
          <w:marBottom w:val="0"/>
          <w:divBdr>
            <w:top w:val="none" w:sz="0" w:space="0" w:color="auto"/>
            <w:left w:val="none" w:sz="0" w:space="0" w:color="auto"/>
            <w:bottom w:val="none" w:sz="0" w:space="0" w:color="auto"/>
            <w:right w:val="none" w:sz="0" w:space="0" w:color="auto"/>
          </w:divBdr>
        </w:div>
        <w:div w:id="714046423">
          <w:marLeft w:val="360"/>
          <w:marRight w:val="0"/>
          <w:marTop w:val="200"/>
          <w:marBottom w:val="0"/>
          <w:divBdr>
            <w:top w:val="none" w:sz="0" w:space="0" w:color="auto"/>
            <w:left w:val="none" w:sz="0" w:space="0" w:color="auto"/>
            <w:bottom w:val="none" w:sz="0" w:space="0" w:color="auto"/>
            <w:right w:val="none" w:sz="0" w:space="0" w:color="auto"/>
          </w:divBdr>
        </w:div>
        <w:div w:id="613486162">
          <w:marLeft w:val="360"/>
          <w:marRight w:val="0"/>
          <w:marTop w:val="200"/>
          <w:marBottom w:val="0"/>
          <w:divBdr>
            <w:top w:val="none" w:sz="0" w:space="0" w:color="auto"/>
            <w:left w:val="none" w:sz="0" w:space="0" w:color="auto"/>
            <w:bottom w:val="none" w:sz="0" w:space="0" w:color="auto"/>
            <w:right w:val="none" w:sz="0" w:space="0" w:color="auto"/>
          </w:divBdr>
        </w:div>
      </w:divsChild>
    </w:div>
    <w:div w:id="1867524064">
      <w:bodyDiv w:val="1"/>
      <w:marLeft w:val="0"/>
      <w:marRight w:val="0"/>
      <w:marTop w:val="0"/>
      <w:marBottom w:val="0"/>
      <w:divBdr>
        <w:top w:val="none" w:sz="0" w:space="0" w:color="auto"/>
        <w:left w:val="none" w:sz="0" w:space="0" w:color="auto"/>
        <w:bottom w:val="none" w:sz="0" w:space="0" w:color="auto"/>
        <w:right w:val="none" w:sz="0" w:space="0" w:color="auto"/>
      </w:divBdr>
      <w:divsChild>
        <w:div w:id="2067993629">
          <w:marLeft w:val="360"/>
          <w:marRight w:val="0"/>
          <w:marTop w:val="200"/>
          <w:marBottom w:val="0"/>
          <w:divBdr>
            <w:top w:val="none" w:sz="0" w:space="0" w:color="auto"/>
            <w:left w:val="none" w:sz="0" w:space="0" w:color="auto"/>
            <w:bottom w:val="none" w:sz="0" w:space="0" w:color="auto"/>
            <w:right w:val="none" w:sz="0" w:space="0" w:color="auto"/>
          </w:divBdr>
        </w:div>
        <w:div w:id="1362707007">
          <w:marLeft w:val="1080"/>
          <w:marRight w:val="0"/>
          <w:marTop w:val="100"/>
          <w:marBottom w:val="0"/>
          <w:divBdr>
            <w:top w:val="none" w:sz="0" w:space="0" w:color="auto"/>
            <w:left w:val="none" w:sz="0" w:space="0" w:color="auto"/>
            <w:bottom w:val="none" w:sz="0" w:space="0" w:color="auto"/>
            <w:right w:val="none" w:sz="0" w:space="0" w:color="auto"/>
          </w:divBdr>
        </w:div>
        <w:div w:id="1353678749">
          <w:marLeft w:val="1080"/>
          <w:marRight w:val="0"/>
          <w:marTop w:val="100"/>
          <w:marBottom w:val="0"/>
          <w:divBdr>
            <w:top w:val="none" w:sz="0" w:space="0" w:color="auto"/>
            <w:left w:val="none" w:sz="0" w:space="0" w:color="auto"/>
            <w:bottom w:val="none" w:sz="0" w:space="0" w:color="auto"/>
            <w:right w:val="none" w:sz="0" w:space="0" w:color="auto"/>
          </w:divBdr>
        </w:div>
        <w:div w:id="623923838">
          <w:marLeft w:val="1080"/>
          <w:marRight w:val="0"/>
          <w:marTop w:val="100"/>
          <w:marBottom w:val="0"/>
          <w:divBdr>
            <w:top w:val="none" w:sz="0" w:space="0" w:color="auto"/>
            <w:left w:val="none" w:sz="0" w:space="0" w:color="auto"/>
            <w:bottom w:val="none" w:sz="0" w:space="0" w:color="auto"/>
            <w:right w:val="none" w:sz="0" w:space="0" w:color="auto"/>
          </w:divBdr>
        </w:div>
        <w:div w:id="385376683">
          <w:marLeft w:val="1080"/>
          <w:marRight w:val="0"/>
          <w:marTop w:val="100"/>
          <w:marBottom w:val="0"/>
          <w:divBdr>
            <w:top w:val="none" w:sz="0" w:space="0" w:color="auto"/>
            <w:left w:val="none" w:sz="0" w:space="0" w:color="auto"/>
            <w:bottom w:val="none" w:sz="0" w:space="0" w:color="auto"/>
            <w:right w:val="none" w:sz="0" w:space="0" w:color="auto"/>
          </w:divBdr>
        </w:div>
      </w:divsChild>
    </w:div>
    <w:div w:id="1870024545">
      <w:bodyDiv w:val="1"/>
      <w:marLeft w:val="0"/>
      <w:marRight w:val="0"/>
      <w:marTop w:val="0"/>
      <w:marBottom w:val="0"/>
      <w:divBdr>
        <w:top w:val="none" w:sz="0" w:space="0" w:color="auto"/>
        <w:left w:val="none" w:sz="0" w:space="0" w:color="auto"/>
        <w:bottom w:val="none" w:sz="0" w:space="0" w:color="auto"/>
        <w:right w:val="none" w:sz="0" w:space="0" w:color="auto"/>
      </w:divBdr>
    </w:div>
    <w:div w:id="1934391533">
      <w:bodyDiv w:val="1"/>
      <w:marLeft w:val="0"/>
      <w:marRight w:val="0"/>
      <w:marTop w:val="0"/>
      <w:marBottom w:val="0"/>
      <w:divBdr>
        <w:top w:val="none" w:sz="0" w:space="0" w:color="auto"/>
        <w:left w:val="none" w:sz="0" w:space="0" w:color="auto"/>
        <w:bottom w:val="none" w:sz="0" w:space="0" w:color="auto"/>
        <w:right w:val="none" w:sz="0" w:space="0" w:color="auto"/>
      </w:divBdr>
      <w:divsChild>
        <w:div w:id="1187059010">
          <w:marLeft w:val="360"/>
          <w:marRight w:val="0"/>
          <w:marTop w:val="200"/>
          <w:marBottom w:val="0"/>
          <w:divBdr>
            <w:top w:val="none" w:sz="0" w:space="0" w:color="auto"/>
            <w:left w:val="none" w:sz="0" w:space="0" w:color="auto"/>
            <w:bottom w:val="none" w:sz="0" w:space="0" w:color="auto"/>
            <w:right w:val="none" w:sz="0" w:space="0" w:color="auto"/>
          </w:divBdr>
        </w:div>
        <w:div w:id="742291107">
          <w:marLeft w:val="1080"/>
          <w:marRight w:val="0"/>
          <w:marTop w:val="100"/>
          <w:marBottom w:val="0"/>
          <w:divBdr>
            <w:top w:val="none" w:sz="0" w:space="0" w:color="auto"/>
            <w:left w:val="none" w:sz="0" w:space="0" w:color="auto"/>
            <w:bottom w:val="none" w:sz="0" w:space="0" w:color="auto"/>
            <w:right w:val="none" w:sz="0" w:space="0" w:color="auto"/>
          </w:divBdr>
        </w:div>
        <w:div w:id="815025691">
          <w:marLeft w:val="1080"/>
          <w:marRight w:val="0"/>
          <w:marTop w:val="100"/>
          <w:marBottom w:val="0"/>
          <w:divBdr>
            <w:top w:val="none" w:sz="0" w:space="0" w:color="auto"/>
            <w:left w:val="none" w:sz="0" w:space="0" w:color="auto"/>
            <w:bottom w:val="none" w:sz="0" w:space="0" w:color="auto"/>
            <w:right w:val="none" w:sz="0" w:space="0" w:color="auto"/>
          </w:divBdr>
        </w:div>
        <w:div w:id="1824466951">
          <w:marLeft w:val="1080"/>
          <w:marRight w:val="0"/>
          <w:marTop w:val="100"/>
          <w:marBottom w:val="0"/>
          <w:divBdr>
            <w:top w:val="none" w:sz="0" w:space="0" w:color="auto"/>
            <w:left w:val="none" w:sz="0" w:space="0" w:color="auto"/>
            <w:bottom w:val="none" w:sz="0" w:space="0" w:color="auto"/>
            <w:right w:val="none" w:sz="0" w:space="0" w:color="auto"/>
          </w:divBdr>
        </w:div>
        <w:div w:id="1279333871">
          <w:marLeft w:val="1080"/>
          <w:marRight w:val="0"/>
          <w:marTop w:val="100"/>
          <w:marBottom w:val="0"/>
          <w:divBdr>
            <w:top w:val="none" w:sz="0" w:space="0" w:color="auto"/>
            <w:left w:val="none" w:sz="0" w:space="0" w:color="auto"/>
            <w:bottom w:val="none" w:sz="0" w:space="0" w:color="auto"/>
            <w:right w:val="none" w:sz="0" w:space="0" w:color="auto"/>
          </w:divBdr>
        </w:div>
      </w:divsChild>
    </w:div>
    <w:div w:id="2006203542">
      <w:bodyDiv w:val="1"/>
      <w:marLeft w:val="0"/>
      <w:marRight w:val="0"/>
      <w:marTop w:val="0"/>
      <w:marBottom w:val="0"/>
      <w:divBdr>
        <w:top w:val="none" w:sz="0" w:space="0" w:color="auto"/>
        <w:left w:val="none" w:sz="0" w:space="0" w:color="auto"/>
        <w:bottom w:val="none" w:sz="0" w:space="0" w:color="auto"/>
        <w:right w:val="none" w:sz="0" w:space="0" w:color="auto"/>
      </w:divBdr>
      <w:divsChild>
        <w:div w:id="1084258069">
          <w:marLeft w:val="547"/>
          <w:marRight w:val="0"/>
          <w:marTop w:val="230"/>
          <w:marBottom w:val="0"/>
          <w:divBdr>
            <w:top w:val="none" w:sz="0" w:space="0" w:color="auto"/>
            <w:left w:val="none" w:sz="0" w:space="0" w:color="auto"/>
            <w:bottom w:val="none" w:sz="0" w:space="0" w:color="auto"/>
            <w:right w:val="none" w:sz="0" w:space="0" w:color="auto"/>
          </w:divBdr>
        </w:div>
        <w:div w:id="1002049068">
          <w:marLeft w:val="547"/>
          <w:marRight w:val="0"/>
          <w:marTop w:val="230"/>
          <w:marBottom w:val="0"/>
          <w:divBdr>
            <w:top w:val="none" w:sz="0" w:space="0" w:color="auto"/>
            <w:left w:val="none" w:sz="0" w:space="0" w:color="auto"/>
            <w:bottom w:val="none" w:sz="0" w:space="0" w:color="auto"/>
            <w:right w:val="none" w:sz="0" w:space="0" w:color="auto"/>
          </w:divBdr>
        </w:div>
        <w:div w:id="497430561">
          <w:marLeft w:val="547"/>
          <w:marRight w:val="0"/>
          <w:marTop w:val="230"/>
          <w:marBottom w:val="0"/>
          <w:divBdr>
            <w:top w:val="none" w:sz="0" w:space="0" w:color="auto"/>
            <w:left w:val="none" w:sz="0" w:space="0" w:color="auto"/>
            <w:bottom w:val="none" w:sz="0" w:space="0" w:color="auto"/>
            <w:right w:val="none" w:sz="0" w:space="0" w:color="auto"/>
          </w:divBdr>
        </w:div>
      </w:divsChild>
    </w:div>
    <w:div w:id="2069373760">
      <w:bodyDiv w:val="1"/>
      <w:marLeft w:val="0"/>
      <w:marRight w:val="0"/>
      <w:marTop w:val="0"/>
      <w:marBottom w:val="0"/>
      <w:divBdr>
        <w:top w:val="none" w:sz="0" w:space="0" w:color="auto"/>
        <w:left w:val="none" w:sz="0" w:space="0" w:color="auto"/>
        <w:bottom w:val="none" w:sz="0" w:space="0" w:color="auto"/>
        <w:right w:val="none" w:sz="0" w:space="0" w:color="auto"/>
      </w:divBdr>
    </w:div>
    <w:div w:id="2113087150">
      <w:bodyDiv w:val="1"/>
      <w:marLeft w:val="0"/>
      <w:marRight w:val="0"/>
      <w:marTop w:val="0"/>
      <w:marBottom w:val="0"/>
      <w:divBdr>
        <w:top w:val="none" w:sz="0" w:space="0" w:color="auto"/>
        <w:left w:val="none" w:sz="0" w:space="0" w:color="auto"/>
        <w:bottom w:val="none" w:sz="0" w:space="0" w:color="auto"/>
        <w:right w:val="none" w:sz="0" w:space="0" w:color="auto"/>
      </w:divBdr>
    </w:div>
    <w:div w:id="2115051884">
      <w:bodyDiv w:val="1"/>
      <w:marLeft w:val="0"/>
      <w:marRight w:val="0"/>
      <w:marTop w:val="0"/>
      <w:marBottom w:val="0"/>
      <w:divBdr>
        <w:top w:val="none" w:sz="0" w:space="0" w:color="auto"/>
        <w:left w:val="none" w:sz="0" w:space="0" w:color="auto"/>
        <w:bottom w:val="none" w:sz="0" w:space="0" w:color="auto"/>
        <w:right w:val="none" w:sz="0" w:space="0" w:color="auto"/>
      </w:divBdr>
      <w:divsChild>
        <w:div w:id="1326280394">
          <w:marLeft w:val="360"/>
          <w:marRight w:val="0"/>
          <w:marTop w:val="200"/>
          <w:marBottom w:val="0"/>
          <w:divBdr>
            <w:top w:val="none" w:sz="0" w:space="0" w:color="auto"/>
            <w:left w:val="none" w:sz="0" w:space="0" w:color="auto"/>
            <w:bottom w:val="none" w:sz="0" w:space="0" w:color="auto"/>
            <w:right w:val="none" w:sz="0" w:space="0" w:color="auto"/>
          </w:divBdr>
        </w:div>
        <w:div w:id="897282527">
          <w:marLeft w:val="1080"/>
          <w:marRight w:val="0"/>
          <w:marTop w:val="100"/>
          <w:marBottom w:val="0"/>
          <w:divBdr>
            <w:top w:val="none" w:sz="0" w:space="0" w:color="auto"/>
            <w:left w:val="none" w:sz="0" w:space="0" w:color="auto"/>
            <w:bottom w:val="none" w:sz="0" w:space="0" w:color="auto"/>
            <w:right w:val="none" w:sz="0" w:space="0" w:color="auto"/>
          </w:divBdr>
        </w:div>
        <w:div w:id="1277448194">
          <w:marLeft w:val="1080"/>
          <w:marRight w:val="0"/>
          <w:marTop w:val="100"/>
          <w:marBottom w:val="0"/>
          <w:divBdr>
            <w:top w:val="none" w:sz="0" w:space="0" w:color="auto"/>
            <w:left w:val="none" w:sz="0" w:space="0" w:color="auto"/>
            <w:bottom w:val="none" w:sz="0" w:space="0" w:color="auto"/>
            <w:right w:val="none" w:sz="0" w:space="0" w:color="auto"/>
          </w:divBdr>
        </w:div>
        <w:div w:id="330067015">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heffield.ac.uk/ssid/301/services/studyskil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effield.ac.uk/ssid/301/services/studyskil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zzle.com/articles/what-is-active-listeni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72F1-F8A5-410C-BE64-E5998A25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690F2D29</Template>
  <TotalTime>0</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Scan Computers</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Oliver Johnson</cp:lastModifiedBy>
  <cp:revision>2</cp:revision>
  <cp:lastPrinted>2015-04-15T11:22:00Z</cp:lastPrinted>
  <dcterms:created xsi:type="dcterms:W3CDTF">2018-01-25T16:48:00Z</dcterms:created>
  <dcterms:modified xsi:type="dcterms:W3CDTF">2018-01-25T16:48:00Z</dcterms:modified>
</cp:coreProperties>
</file>