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92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6484"/>
        <w:tblGridChange w:id="0">
          <w:tblGrid>
            <w:gridCol w:w="2802"/>
            <w:gridCol w:w="648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277708" cy="384051"/>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7708" cy="38405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TUOS Blake" w:cs="TUOS Blake" w:eastAsia="TUOS Blake" w:hAnsi="TUOS Blake"/>
                <w:b w:val="1"/>
                <w:sz w:val="28"/>
                <w:szCs w:val="28"/>
              </w:rPr>
            </w:pPr>
            <w:r w:rsidDel="00000000" w:rsidR="00000000" w:rsidRPr="00000000">
              <w:rPr>
                <w:rFonts w:ascii="TUOS Blake" w:cs="TUOS Blake" w:eastAsia="TUOS Blake" w:hAnsi="TUOS Blake"/>
                <w:b w:val="1"/>
                <w:sz w:val="32"/>
                <w:szCs w:val="32"/>
                <w:rtl w:val="0"/>
              </w:rPr>
              <w:t xml:space="preserve">U</w:t>
            </w:r>
            <w:r w:rsidDel="00000000" w:rsidR="00000000" w:rsidRPr="00000000">
              <w:rPr>
                <w:rFonts w:ascii="TUOS Blake" w:cs="TUOS Blake" w:eastAsia="TUOS Blake" w:hAnsi="TUOS Blake"/>
                <w:b w:val="1"/>
                <w:sz w:val="28"/>
                <w:szCs w:val="28"/>
                <w:rtl w:val="0"/>
              </w:rPr>
              <w:t xml:space="preserve">NIVERSITY HEALTH </w:t>
            </w:r>
            <w:r w:rsidDel="00000000" w:rsidR="00000000" w:rsidRPr="00000000">
              <w:rPr>
                <w:rFonts w:ascii="TUOS Blake" w:cs="TUOS Blake" w:eastAsia="TUOS Blake" w:hAnsi="TUOS Blake"/>
                <w:b w:val="1"/>
                <w:sz w:val="32"/>
                <w:szCs w:val="32"/>
                <w:rtl w:val="0"/>
              </w:rPr>
              <w:t xml:space="preserve">S</w:t>
            </w:r>
            <w:r w:rsidDel="00000000" w:rsidR="00000000" w:rsidRPr="00000000">
              <w:rPr>
                <w:rFonts w:ascii="TUOS Blake" w:cs="TUOS Blake" w:eastAsia="TUOS Blake" w:hAnsi="TUOS Blake"/>
                <w:b w:val="1"/>
                <w:sz w:val="28"/>
                <w:szCs w:val="28"/>
                <w:rtl w:val="0"/>
              </w:rPr>
              <w:t xml:space="preserve">ERVICE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0A">
      <w:pPr>
        <w:ind w:left="720" w:hanging="720"/>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FAIR PROCESSING &amp; PRIVACY NOTICE</w:t>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 Information, Your Rights</w:t>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Being transparent and providing accessible information to patients about how we will use your personal information is a key element of the Data Protection Act 2018 and the EU General Data Protection Regulations (GDPR).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The following notice reminds you of your rights in respect of the above legislation and how University Health Service will use your information for lawful purposes in order to deliver your care and the effective management of the local and national NHS system.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This notice reflects how we use information for: </w:t>
      </w:r>
    </w:p>
    <w:p w:rsidR="00000000" w:rsidDel="00000000" w:rsidP="00000000" w:rsidRDefault="00000000" w:rsidRPr="00000000" w14:paraId="00000014">
      <w:pPr>
        <w:numPr>
          <w:ilvl w:val="0"/>
          <w:numId w:val="6"/>
        </w:numPr>
        <w:spacing w:line="276" w:lineRule="auto"/>
        <w:ind w:left="720" w:hanging="360"/>
        <w:rPr/>
      </w:pPr>
      <w:r w:rsidDel="00000000" w:rsidR="00000000" w:rsidRPr="00000000">
        <w:rPr>
          <w:rFonts w:ascii="Calibri" w:cs="Calibri" w:eastAsia="Calibri" w:hAnsi="Calibri"/>
          <w:rtl w:val="0"/>
        </w:rPr>
        <w:t xml:space="preserve">The management of patient records;</w:t>
      </w:r>
      <w:r w:rsidDel="00000000" w:rsidR="00000000" w:rsidRPr="00000000">
        <w:rPr>
          <w:rtl w:val="0"/>
        </w:rPr>
      </w:r>
    </w:p>
    <w:p w:rsidR="00000000" w:rsidDel="00000000" w:rsidP="00000000" w:rsidRDefault="00000000" w:rsidRPr="00000000" w14:paraId="00000015">
      <w:pPr>
        <w:numPr>
          <w:ilvl w:val="0"/>
          <w:numId w:val="6"/>
        </w:numPr>
        <w:spacing w:line="276" w:lineRule="auto"/>
        <w:ind w:left="720" w:hanging="360"/>
        <w:rPr/>
      </w:pPr>
      <w:r w:rsidDel="00000000" w:rsidR="00000000" w:rsidRPr="00000000">
        <w:rPr>
          <w:rFonts w:ascii="Calibri" w:cs="Calibri" w:eastAsia="Calibri" w:hAnsi="Calibri"/>
          <w:rtl w:val="0"/>
        </w:rPr>
        <w:t xml:space="preserve">Communication concerning your clinical, social, and supported care;</w:t>
      </w:r>
      <w:r w:rsidDel="00000000" w:rsidR="00000000" w:rsidRPr="00000000">
        <w:rPr>
          <w:rtl w:val="0"/>
        </w:rPr>
      </w:r>
    </w:p>
    <w:p w:rsidR="00000000" w:rsidDel="00000000" w:rsidP="00000000" w:rsidRDefault="00000000" w:rsidRPr="00000000" w14:paraId="00000016">
      <w:pPr>
        <w:numPr>
          <w:ilvl w:val="0"/>
          <w:numId w:val="6"/>
        </w:numPr>
        <w:spacing w:line="276" w:lineRule="auto"/>
        <w:ind w:left="720" w:hanging="360"/>
        <w:rPr/>
      </w:pPr>
      <w:r w:rsidDel="00000000" w:rsidR="00000000" w:rsidRPr="00000000">
        <w:rPr>
          <w:rFonts w:ascii="Calibri" w:cs="Calibri" w:eastAsia="Calibri" w:hAnsi="Calibri"/>
          <w:rtl w:val="0"/>
        </w:rPr>
        <w:t xml:space="preserve">Ensuring the quality of your care and the best clinical outcomes are achieved through clinical audit and retrospective review;</w:t>
      </w:r>
      <w:r w:rsidDel="00000000" w:rsidR="00000000" w:rsidRPr="00000000">
        <w:rPr>
          <w:rtl w:val="0"/>
        </w:rPr>
      </w:r>
    </w:p>
    <w:p w:rsidR="00000000" w:rsidDel="00000000" w:rsidP="00000000" w:rsidRDefault="00000000" w:rsidRPr="00000000" w14:paraId="00000017">
      <w:pPr>
        <w:numPr>
          <w:ilvl w:val="0"/>
          <w:numId w:val="6"/>
        </w:numPr>
        <w:spacing w:line="276" w:lineRule="auto"/>
        <w:ind w:left="720" w:hanging="360"/>
        <w:rPr/>
      </w:pPr>
      <w:r w:rsidDel="00000000" w:rsidR="00000000" w:rsidRPr="00000000">
        <w:rPr>
          <w:rFonts w:ascii="Calibri" w:cs="Calibri" w:eastAsia="Calibri" w:hAnsi="Calibri"/>
          <w:rtl w:val="0"/>
        </w:rPr>
        <w:t xml:space="preserve">Participation in health and social care research; and</w:t>
      </w:r>
      <w:r w:rsidDel="00000000" w:rsidR="00000000" w:rsidRPr="00000000">
        <w:rPr>
          <w:rtl w:val="0"/>
        </w:rPr>
      </w:r>
    </w:p>
    <w:p w:rsidR="00000000" w:rsidDel="00000000" w:rsidP="00000000" w:rsidRDefault="00000000" w:rsidRPr="00000000" w14:paraId="00000018">
      <w:pPr>
        <w:numPr>
          <w:ilvl w:val="0"/>
          <w:numId w:val="6"/>
        </w:numPr>
        <w:spacing w:line="276" w:lineRule="auto"/>
        <w:ind w:left="720" w:hanging="360"/>
        <w:rPr/>
      </w:pPr>
      <w:r w:rsidDel="00000000" w:rsidR="00000000" w:rsidRPr="00000000">
        <w:rPr>
          <w:rFonts w:ascii="Calibri" w:cs="Calibri" w:eastAsia="Calibri" w:hAnsi="Calibri"/>
          <w:rtl w:val="0"/>
        </w:rPr>
        <w:t xml:space="preserve">The management and clinical planning of services to ensure that appropriate care is in place for our patients today and in the future</w:t>
      </w: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Data Controller</w:t>
      </w:r>
    </w:p>
    <w:p w:rsidR="00000000" w:rsidDel="00000000" w:rsidP="00000000" w:rsidRDefault="00000000" w:rsidRPr="00000000" w14:paraId="0000001B">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As your registered GP practice, we are the data controller for any personal data that we hold about you.  We are registered with the Information Commissioners Office – website </w:t>
      </w:r>
      <w:hyperlink r:id="rId8">
        <w:r w:rsidDel="00000000" w:rsidR="00000000" w:rsidRPr="00000000">
          <w:rPr>
            <w:rFonts w:ascii="Calibri" w:cs="Calibri" w:eastAsia="Calibri" w:hAnsi="Calibri"/>
            <w:color w:val="0000ff"/>
            <w:u w:val="single"/>
            <w:rtl w:val="0"/>
          </w:rPr>
          <w:t xml:space="preserve">www.ico.org.uk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information do we collect and use?</w:t>
      </w:r>
    </w:p>
    <w:p w:rsidR="00000000" w:rsidDel="00000000" w:rsidP="00000000" w:rsidRDefault="00000000" w:rsidRPr="00000000" w14:paraId="0000001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All personal data must be processed fairly and lawfully, whether is it received directly from you or from a third party in relation to your care.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ind w:right="196"/>
        <w:rPr>
          <w:rFonts w:ascii="Calibri" w:cs="Calibri" w:eastAsia="Calibri" w:hAnsi="Calibri"/>
        </w:rPr>
      </w:pPr>
      <w:r w:rsidDel="00000000" w:rsidR="00000000" w:rsidRPr="00000000">
        <w:rPr>
          <w:rFonts w:ascii="Calibri" w:cs="Calibri" w:eastAsia="Calibri" w:hAnsi="Calibri"/>
          <w:rtl w:val="0"/>
        </w:rPr>
        <w:t xml:space="preserve">We will collect the following types of information from you or about you from a third party (provider organisation) engaged in the delivery of your care: </w:t>
      </w:r>
    </w:p>
    <w:p w:rsidR="00000000" w:rsidDel="00000000" w:rsidP="00000000" w:rsidRDefault="00000000" w:rsidRPr="00000000" w14:paraId="00000023">
      <w:pPr>
        <w:rPr>
          <w:rFonts w:ascii="Calibri" w:cs="Calibri" w:eastAsia="Calibri" w:hAnsi="Calibri"/>
        </w:rPr>
      </w:pPr>
      <w:r w:rsidDel="00000000" w:rsidR="00000000" w:rsidRPr="00000000">
        <w:rPr>
          <w:rtl w:val="0"/>
        </w:rPr>
      </w:r>
    </w:p>
    <w:p w:rsidR="00000000" w:rsidDel="00000000" w:rsidP="00000000" w:rsidRDefault="00000000" w:rsidRPr="00000000" w14:paraId="00000024">
      <w:pPr>
        <w:numPr>
          <w:ilvl w:val="0"/>
          <w:numId w:val="7"/>
        </w:numPr>
        <w:spacing w:line="276" w:lineRule="auto"/>
        <w:ind w:left="720" w:hanging="360"/>
        <w:rPr/>
      </w:pPr>
      <w:r w:rsidDel="00000000" w:rsidR="00000000" w:rsidRPr="00000000">
        <w:rPr>
          <w:rFonts w:ascii="Calibri" w:cs="Calibri" w:eastAsia="Calibri" w:hAnsi="Calibri"/>
          <w:rtl w:val="0"/>
        </w:rPr>
        <w:t xml:space="preserve">‘Personal data’ meaning any information relating to an identifiable person who can be directly or indirectly identified from the data.  This includes, but is not limited to name, date of birth, full postcode, address, next of kin and NHS number. </w:t>
      </w: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And</w:t>
        <w:br w:type="textWrapping"/>
      </w:r>
    </w:p>
    <w:p w:rsidR="00000000" w:rsidDel="00000000" w:rsidP="00000000" w:rsidRDefault="00000000" w:rsidRPr="00000000" w14:paraId="00000026">
      <w:pPr>
        <w:numPr>
          <w:ilvl w:val="0"/>
          <w:numId w:val="7"/>
        </w:numPr>
        <w:spacing w:line="276" w:lineRule="auto"/>
        <w:ind w:left="720" w:hanging="360"/>
        <w:rPr/>
      </w:pPr>
      <w:r w:rsidDel="00000000" w:rsidR="00000000" w:rsidRPr="00000000">
        <w:rPr>
          <w:rFonts w:ascii="Calibri" w:cs="Calibri" w:eastAsia="Calibri" w:hAnsi="Calibri"/>
          <w:rtl w:val="0"/>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000000" w:rsidDel="00000000" w:rsidP="00000000" w:rsidRDefault="00000000" w:rsidRPr="00000000" w14:paraId="0000002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Why do we collect this information?</w:t>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000000" w:rsidDel="00000000" w:rsidP="00000000" w:rsidRDefault="00000000" w:rsidRPr="00000000" w14:paraId="0000002D">
      <w:pPr>
        <w:numPr>
          <w:ilvl w:val="0"/>
          <w:numId w:val="2"/>
        </w:numPr>
        <w:spacing w:line="276" w:lineRule="auto"/>
        <w:ind w:left="720" w:hanging="360"/>
        <w:rPr/>
      </w:pPr>
      <w:r w:rsidDel="00000000" w:rsidR="00000000" w:rsidRPr="00000000">
        <w:rPr>
          <w:rFonts w:ascii="Calibri" w:cs="Calibri" w:eastAsia="Calibri" w:hAnsi="Calibri"/>
          <w:rtl w:val="0"/>
        </w:rPr>
        <w:t xml:space="preserve">Protect your vital interests;</w:t>
      </w:r>
      <w:r w:rsidDel="00000000" w:rsidR="00000000" w:rsidRPr="00000000">
        <w:rPr>
          <w:rtl w:val="0"/>
        </w:rPr>
      </w:r>
    </w:p>
    <w:p w:rsidR="00000000" w:rsidDel="00000000" w:rsidP="00000000" w:rsidRDefault="00000000" w:rsidRPr="00000000" w14:paraId="0000002E">
      <w:pPr>
        <w:numPr>
          <w:ilvl w:val="0"/>
          <w:numId w:val="2"/>
        </w:numPr>
        <w:spacing w:line="276" w:lineRule="auto"/>
        <w:ind w:left="720" w:hanging="360"/>
        <w:rPr/>
      </w:pPr>
      <w:r w:rsidDel="00000000" w:rsidR="00000000" w:rsidRPr="00000000">
        <w:rPr>
          <w:rFonts w:ascii="Calibri" w:cs="Calibri" w:eastAsia="Calibri" w:hAnsi="Calibri"/>
          <w:rtl w:val="0"/>
        </w:rPr>
        <w:t xml:space="preserve">Pursue our legitimate interests as a provider of medical care, particularly where the individual is a child or a vulnerable adult; </w:t>
      </w:r>
      <w:r w:rsidDel="00000000" w:rsidR="00000000" w:rsidRPr="00000000">
        <w:rPr>
          <w:rtl w:val="0"/>
        </w:rPr>
      </w:r>
    </w:p>
    <w:p w:rsidR="00000000" w:rsidDel="00000000" w:rsidP="00000000" w:rsidRDefault="00000000" w:rsidRPr="00000000" w14:paraId="0000002F">
      <w:pPr>
        <w:numPr>
          <w:ilvl w:val="0"/>
          <w:numId w:val="2"/>
        </w:numPr>
        <w:spacing w:line="276" w:lineRule="auto"/>
        <w:ind w:left="720" w:hanging="360"/>
        <w:rPr/>
      </w:pPr>
      <w:r w:rsidDel="00000000" w:rsidR="00000000" w:rsidRPr="00000000">
        <w:rPr>
          <w:rFonts w:ascii="Calibri" w:cs="Calibri" w:eastAsia="Calibri" w:hAnsi="Calibri"/>
          <w:rtl w:val="0"/>
        </w:rPr>
        <w:t xml:space="preserve">Perform tasks in the public’s interest;</w:t>
      </w:r>
      <w:r w:rsidDel="00000000" w:rsidR="00000000" w:rsidRPr="00000000">
        <w:rPr>
          <w:rtl w:val="0"/>
        </w:rPr>
      </w:r>
    </w:p>
    <w:p w:rsidR="00000000" w:rsidDel="00000000" w:rsidP="00000000" w:rsidRDefault="00000000" w:rsidRPr="00000000" w14:paraId="00000030">
      <w:pPr>
        <w:numPr>
          <w:ilvl w:val="0"/>
          <w:numId w:val="2"/>
        </w:numPr>
        <w:spacing w:line="276" w:lineRule="auto"/>
        <w:ind w:left="720" w:hanging="360"/>
        <w:rPr/>
      </w:pPr>
      <w:r w:rsidDel="00000000" w:rsidR="00000000" w:rsidRPr="00000000">
        <w:rPr>
          <w:rFonts w:ascii="Calibri" w:cs="Calibri" w:eastAsia="Calibri" w:hAnsi="Calibri"/>
          <w:rtl w:val="0"/>
        </w:rPr>
        <w:t xml:space="preserve">Deliver preventative medicine, medical diagnosis, medical research; and</w:t>
      </w:r>
      <w:r w:rsidDel="00000000" w:rsidR="00000000" w:rsidRPr="00000000">
        <w:rPr>
          <w:rtl w:val="0"/>
        </w:rPr>
      </w:r>
    </w:p>
    <w:p w:rsidR="00000000" w:rsidDel="00000000" w:rsidP="00000000" w:rsidRDefault="00000000" w:rsidRPr="00000000" w14:paraId="00000031">
      <w:pPr>
        <w:numPr>
          <w:ilvl w:val="0"/>
          <w:numId w:val="2"/>
        </w:numPr>
        <w:spacing w:line="276" w:lineRule="auto"/>
        <w:ind w:left="720" w:hanging="360"/>
        <w:rPr/>
      </w:pPr>
      <w:r w:rsidDel="00000000" w:rsidR="00000000" w:rsidRPr="00000000">
        <w:rPr>
          <w:rFonts w:ascii="Calibri" w:cs="Calibri" w:eastAsia="Calibri" w:hAnsi="Calibri"/>
          <w:rtl w:val="0"/>
        </w:rPr>
        <w:t xml:space="preserve">Manage the health and social care system and services. </w:t>
      </w: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is the information collected?</w:t>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Your GP electronic patient record is held securely and confidentially on an electronic system. </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When you register with the University Health Service you will complete an online pre-registration questionnaire managed by a third-party system provider, CampusDoctor. This information is then transferred to us via secure NHS Mail. We are currently also trialling the use of a third-party system provider (GP Automate) to assist in automation of registrations based on information captured via the NHS England (NHSE) Register with a GP surgery online service. This hopes to make registration processes more efficient to give you full access to our services quicker.</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br w:type="textWrapping"/>
        <w:t xml:space="preserve">Once you are registered with the University Health Service, further information will be collected either electronically using secure NHS Mail or a secure electronic transfer over an NHS encrypted network connection (e.g., via GP2GP). In addition, physical information will be sent to us from your previous practice if you were formerly registered in the U.K.  This information will be retained within your electronic patient record or within your physical medical records.  Depending on your personal health situation, we may also store your information elsewhere on our secure NHS network drive as well as other secure locations such as our eating disorder app.</w:t>
      </w:r>
    </w:p>
    <w:p w:rsidR="00000000" w:rsidDel="00000000" w:rsidP="00000000" w:rsidRDefault="00000000" w:rsidRPr="00000000" w14:paraId="0000003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Who will we share your information with? </w:t>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Your GP electronic patient record is held securely and confidentially on an electronic system, EMIS, managed by EGTON.</w:t>
      </w:r>
    </w:p>
    <w:p w:rsidR="00000000" w:rsidDel="00000000" w:rsidP="00000000" w:rsidRDefault="00000000" w:rsidRPr="00000000" w14:paraId="0000003C">
      <w:pPr>
        <w:spacing w:line="256" w:lineRule="auto"/>
        <w:rPr>
          <w:rFonts w:ascii="Calibri" w:cs="Calibri" w:eastAsia="Calibri" w:hAnsi="Calibri"/>
        </w:rPr>
      </w:pPr>
      <w:r w:rsidDel="00000000" w:rsidR="00000000" w:rsidRPr="00000000">
        <w:rPr>
          <w:rFonts w:ascii="Calibri" w:cs="Calibri" w:eastAsia="Calibri" w:hAnsi="Calibri"/>
          <w:rtl w:val="0"/>
        </w:rPr>
        <w:t xml:space="preserve">In order to deliver and coordinate your health and social care, we may share information with the following organisations:</w:t>
      </w:r>
    </w:p>
    <w:p w:rsidR="00000000" w:rsidDel="00000000" w:rsidP="00000000" w:rsidRDefault="00000000" w:rsidRPr="00000000" w14:paraId="0000003D">
      <w:pPr>
        <w:numPr>
          <w:ilvl w:val="0"/>
          <w:numId w:val="3"/>
        </w:numPr>
        <w:spacing w:line="256" w:lineRule="auto"/>
        <w:ind w:left="720" w:hanging="360"/>
        <w:rPr/>
      </w:pPr>
      <w:r w:rsidDel="00000000" w:rsidR="00000000" w:rsidRPr="00000000">
        <w:rPr>
          <w:rFonts w:ascii="Calibri" w:cs="Calibri" w:eastAsia="Calibri" w:hAnsi="Calibri"/>
          <w:rtl w:val="0"/>
        </w:rPr>
        <w:t xml:space="preserve">Local GP Practices and health providers (e.g., Primary Care Sheffield) in order to deliver extended primary care services in various satellite hubs across Sheffield</w:t>
      </w:r>
      <w:r w:rsidDel="00000000" w:rsidR="00000000" w:rsidRPr="00000000">
        <w:rPr>
          <w:rtl w:val="0"/>
        </w:rPr>
      </w:r>
    </w:p>
    <w:p w:rsidR="00000000" w:rsidDel="00000000" w:rsidP="00000000" w:rsidRDefault="00000000" w:rsidRPr="00000000" w14:paraId="0000003E">
      <w:pPr>
        <w:numPr>
          <w:ilvl w:val="0"/>
          <w:numId w:val="3"/>
        </w:numPr>
        <w:spacing w:line="256" w:lineRule="auto"/>
        <w:ind w:left="720" w:hanging="360"/>
        <w:rPr/>
      </w:pPr>
      <w:r w:rsidDel="00000000" w:rsidR="00000000" w:rsidRPr="00000000">
        <w:rPr>
          <w:rFonts w:ascii="Calibri" w:cs="Calibri" w:eastAsia="Calibri" w:hAnsi="Calibri"/>
          <w:rtl w:val="0"/>
        </w:rPr>
        <w:t xml:space="preserve">Other NHS services, including secondary care hospitals, both locally and in your hometown; and NHSE via the Register with a GP surgery online service</w:t>
      </w:r>
      <w:r w:rsidDel="00000000" w:rsidR="00000000" w:rsidRPr="00000000">
        <w:rPr>
          <w:rtl w:val="0"/>
        </w:rPr>
      </w:r>
    </w:p>
    <w:p w:rsidR="00000000" w:rsidDel="00000000" w:rsidP="00000000" w:rsidRDefault="00000000" w:rsidRPr="00000000" w14:paraId="0000003F">
      <w:pPr>
        <w:numPr>
          <w:ilvl w:val="0"/>
          <w:numId w:val="3"/>
        </w:numPr>
        <w:spacing w:line="256" w:lineRule="auto"/>
        <w:ind w:left="720" w:hanging="360"/>
        <w:rPr/>
      </w:pPr>
      <w:r w:rsidDel="00000000" w:rsidR="00000000" w:rsidRPr="00000000">
        <w:rPr>
          <w:rFonts w:ascii="Calibri" w:cs="Calibri" w:eastAsia="Calibri" w:hAnsi="Calibri"/>
          <w:rtl w:val="0"/>
        </w:rPr>
        <w:t xml:space="preserve">Independent contractors such as pharmacists, dentists, and opticians</w:t>
      </w:r>
      <w:r w:rsidDel="00000000" w:rsidR="00000000" w:rsidRPr="00000000">
        <w:rPr>
          <w:rtl w:val="0"/>
        </w:rPr>
      </w:r>
    </w:p>
    <w:p w:rsidR="00000000" w:rsidDel="00000000" w:rsidP="00000000" w:rsidRDefault="00000000" w:rsidRPr="00000000" w14:paraId="00000040">
      <w:pPr>
        <w:numPr>
          <w:ilvl w:val="0"/>
          <w:numId w:val="3"/>
        </w:numPr>
        <w:spacing w:line="256" w:lineRule="auto"/>
        <w:ind w:left="720" w:hanging="360"/>
        <w:rPr/>
      </w:pPr>
      <w:r w:rsidDel="00000000" w:rsidR="00000000" w:rsidRPr="00000000">
        <w:rPr>
          <w:rFonts w:ascii="Calibri" w:cs="Calibri" w:eastAsia="Calibri" w:hAnsi="Calibri"/>
          <w:rtl w:val="0"/>
        </w:rPr>
        <w:t xml:space="preserve">Private and voluntary sector health and social care providers (e.g., Zest, Sheffield Futures, South Yorkshire Chaplaincy and Listening)</w:t>
      </w:r>
      <w:r w:rsidDel="00000000" w:rsidR="00000000" w:rsidRPr="00000000">
        <w:rPr>
          <w:rtl w:val="0"/>
        </w:rPr>
      </w:r>
    </w:p>
    <w:p w:rsidR="00000000" w:rsidDel="00000000" w:rsidP="00000000" w:rsidRDefault="00000000" w:rsidRPr="00000000" w14:paraId="00000041">
      <w:pPr>
        <w:numPr>
          <w:ilvl w:val="0"/>
          <w:numId w:val="3"/>
        </w:numPr>
        <w:spacing w:line="256" w:lineRule="auto"/>
        <w:ind w:left="720" w:hanging="360"/>
        <w:rPr/>
      </w:pPr>
      <w:r w:rsidDel="00000000" w:rsidR="00000000" w:rsidRPr="00000000">
        <w:rPr>
          <w:rFonts w:ascii="Calibri" w:cs="Calibri" w:eastAsia="Calibri" w:hAnsi="Calibri"/>
          <w:rtl w:val="0"/>
        </w:rPr>
        <w:t xml:space="preserve">NHS 111, The Ambulance Service and The Sheffield GP Collaborative Out of Hours Service</w:t>
      </w:r>
      <w:r w:rsidDel="00000000" w:rsidR="00000000" w:rsidRPr="00000000">
        <w:rPr>
          <w:rtl w:val="0"/>
        </w:rPr>
      </w:r>
    </w:p>
    <w:p w:rsidR="00000000" w:rsidDel="00000000" w:rsidP="00000000" w:rsidRDefault="00000000" w:rsidRPr="00000000" w14:paraId="00000042">
      <w:pPr>
        <w:numPr>
          <w:ilvl w:val="0"/>
          <w:numId w:val="3"/>
        </w:numPr>
        <w:spacing w:line="256" w:lineRule="auto"/>
        <w:ind w:left="720" w:hanging="360"/>
        <w:rPr/>
      </w:pPr>
      <w:r w:rsidDel="00000000" w:rsidR="00000000" w:rsidRPr="00000000">
        <w:rPr>
          <w:rFonts w:ascii="Calibri" w:cs="Calibri" w:eastAsia="Calibri" w:hAnsi="Calibri"/>
          <w:rtl w:val="0"/>
        </w:rPr>
        <w:t xml:space="preserve">Social Services and Community Care services, including health and social care services provided by Sheffield City Council</w:t>
      </w:r>
      <w:r w:rsidDel="00000000" w:rsidR="00000000" w:rsidRPr="00000000">
        <w:rPr>
          <w:rtl w:val="0"/>
        </w:rPr>
      </w:r>
    </w:p>
    <w:p w:rsidR="00000000" w:rsidDel="00000000" w:rsidP="00000000" w:rsidRDefault="00000000" w:rsidRPr="00000000" w14:paraId="00000043">
      <w:pPr>
        <w:numPr>
          <w:ilvl w:val="0"/>
          <w:numId w:val="3"/>
        </w:numPr>
        <w:spacing w:line="256" w:lineRule="auto"/>
        <w:ind w:left="720" w:hanging="360"/>
        <w:rPr/>
      </w:pPr>
      <w:r w:rsidDel="00000000" w:rsidR="00000000" w:rsidRPr="00000000">
        <w:rPr>
          <w:rFonts w:ascii="Calibri" w:cs="Calibri" w:eastAsia="Calibri" w:hAnsi="Calibri"/>
          <w:rtl w:val="0"/>
        </w:rPr>
        <w:t xml:space="preserve">Voluntary Support Organisations commissioned to provide primary care services</w:t>
      </w:r>
      <w:r w:rsidDel="00000000" w:rsidR="00000000" w:rsidRPr="00000000">
        <w:rPr>
          <w:rtl w:val="0"/>
        </w:rPr>
      </w:r>
    </w:p>
    <w:p w:rsidR="00000000" w:rsidDel="00000000" w:rsidP="00000000" w:rsidRDefault="00000000" w:rsidRPr="00000000" w14:paraId="00000044">
      <w:pPr>
        <w:numPr>
          <w:ilvl w:val="0"/>
          <w:numId w:val="3"/>
        </w:numPr>
        <w:spacing w:line="256" w:lineRule="auto"/>
        <w:ind w:left="720" w:hanging="360"/>
        <w:rPr>
          <w:rFonts w:ascii="Calibri" w:cs="Calibri" w:eastAsia="Calibri" w:hAnsi="Calibri"/>
        </w:rPr>
      </w:pPr>
      <w:r w:rsidDel="00000000" w:rsidR="00000000" w:rsidRPr="00000000">
        <w:rPr>
          <w:rFonts w:ascii="Calibri" w:cs="Calibri" w:eastAsia="Calibri" w:hAnsi="Calibri"/>
          <w:rtl w:val="0"/>
        </w:rPr>
        <w:t xml:space="preserve">IT service providers which support your direct care (e.g., GP Connect, Anima Health, GP Automate)</w:t>
      </w:r>
    </w:p>
    <w:p w:rsidR="00000000" w:rsidDel="00000000" w:rsidP="00000000" w:rsidRDefault="00000000" w:rsidRPr="00000000" w14:paraId="00000045">
      <w:pPr>
        <w:spacing w:line="25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56" w:lineRule="auto"/>
        <w:rPr>
          <w:rFonts w:ascii="Calibri" w:cs="Calibri" w:eastAsia="Calibri" w:hAnsi="Calibri"/>
        </w:rPr>
      </w:pPr>
      <w:r w:rsidDel="00000000" w:rsidR="00000000" w:rsidRPr="00000000">
        <w:rPr>
          <w:rFonts w:ascii="Calibri" w:cs="Calibri" w:eastAsia="Calibri" w:hAnsi="Calibri"/>
          <w:rtl w:val="0"/>
        </w:rPr>
        <w:t xml:space="preserve">Your information will only be shared if it is appropriate for the provision of your care or required to satisfy our statutory function and legal obligations. </w:t>
      </w:r>
    </w:p>
    <w:p w:rsidR="00000000" w:rsidDel="00000000" w:rsidP="00000000" w:rsidRDefault="00000000" w:rsidRPr="00000000" w14:paraId="00000047">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56" w:lineRule="auto"/>
        <w:rPr>
          <w:rFonts w:ascii="Calibri" w:cs="Calibri" w:eastAsia="Calibri" w:hAnsi="Calibri"/>
        </w:rPr>
      </w:pPr>
      <w:r w:rsidDel="00000000" w:rsidR="00000000" w:rsidRPr="00000000">
        <w:rPr>
          <w:rFonts w:ascii="Calibri" w:cs="Calibri" w:eastAsia="Calibri" w:hAnsi="Calibri"/>
          <w:rtl w:val="0"/>
        </w:rPr>
        <w:t xml:space="preserve">Your information will not be transferred outside of the European Union, other than in certain circumstances where you request this.</w:t>
      </w:r>
    </w:p>
    <w:p w:rsidR="00000000" w:rsidDel="00000000" w:rsidP="00000000" w:rsidRDefault="00000000" w:rsidRPr="00000000" w14:paraId="00000049">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A">
      <w:pPr>
        <w:spacing w:line="256" w:lineRule="auto"/>
        <w:rPr>
          <w:rFonts w:ascii="Calibri" w:cs="Calibri" w:eastAsia="Calibri" w:hAnsi="Calibri"/>
        </w:rPr>
      </w:pPr>
      <w:r w:rsidDel="00000000" w:rsidR="00000000" w:rsidRPr="00000000">
        <w:rPr>
          <w:rFonts w:ascii="Calibri" w:cs="Calibri" w:eastAsia="Calibri" w:hAnsi="Calibri"/>
          <w:rtl w:val="0"/>
        </w:rPr>
        <w:t xml:space="preserve">Whilst we might share your information with the above organisations, we may also receive information from them to ensure that your medical records are kept up to date and so that your GP can provide the appropriate care. </w:t>
      </w:r>
    </w:p>
    <w:p w:rsidR="00000000" w:rsidDel="00000000" w:rsidP="00000000" w:rsidRDefault="00000000" w:rsidRPr="00000000" w14:paraId="0000004B">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line="256" w:lineRule="auto"/>
        <w:rPr>
          <w:rFonts w:ascii="Calibri" w:cs="Calibri" w:eastAsia="Calibri" w:hAnsi="Calibri"/>
        </w:rPr>
      </w:pPr>
      <w:r w:rsidDel="00000000" w:rsidR="00000000" w:rsidRPr="00000000">
        <w:rPr>
          <w:rFonts w:ascii="Calibri" w:cs="Calibri" w:eastAsia="Calibri" w:hAnsi="Calibri"/>
          <w:rtl w:val="0"/>
        </w:rPr>
        <w:t xml:space="preserve">In addition, we receive data from NHS England (as directed by the Department of Health and Social Care) such as the uptake of flu vaccinations and disease prevalence in order to assist us to improve “out of hospital care”.</w:t>
      </w:r>
    </w:p>
    <w:p w:rsidR="00000000" w:rsidDel="00000000" w:rsidP="00000000" w:rsidRDefault="00000000" w:rsidRPr="00000000" w14:paraId="0000004D">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56" w:lineRule="auto"/>
        <w:rPr>
          <w:rFonts w:ascii="Calibri" w:cs="Calibri" w:eastAsia="Calibri" w:hAnsi="Calibri"/>
        </w:rPr>
      </w:pPr>
      <w:r w:rsidDel="00000000" w:rsidR="00000000" w:rsidRPr="00000000">
        <w:rPr>
          <w:rFonts w:ascii="Calibri" w:cs="Calibri" w:eastAsia="Calibri" w:hAnsi="Calibri"/>
          <w:rtl w:val="0"/>
        </w:rPr>
        <w:t xml:space="preserve">We have a legal duty to share certain information with The UK Health Security Agency and Office for Health Improvement and Disparities to assist with keeping the population safe.  This might include information relating to national screening programmes such as cervical screening and routine vaccination programmes, and will also include information shared in the event of a public health outbreak such as measles or TB.</w:t>
      </w:r>
    </w:p>
    <w:p w:rsidR="00000000" w:rsidDel="00000000" w:rsidP="00000000" w:rsidRDefault="00000000" w:rsidRPr="00000000" w14:paraId="0000004F">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56" w:lineRule="auto"/>
        <w:rPr>
          <w:rFonts w:ascii="Calibri" w:cs="Calibri" w:eastAsia="Calibri" w:hAnsi="Calibri"/>
        </w:rPr>
      </w:pPr>
      <w:r w:rsidDel="00000000" w:rsidR="00000000" w:rsidRPr="00000000">
        <w:rPr>
          <w:rFonts w:ascii="Calibri" w:cs="Calibri" w:eastAsia="Calibri" w:hAnsi="Calibri"/>
          <w:rtl w:val="0"/>
        </w:rPr>
        <w:t xml:space="preserve">Some information will be held centrally and used for statistical purposes.  Where we do this, we take strict measures to ensure that individual patients cannot be identified.</w:t>
      </w:r>
    </w:p>
    <w:p w:rsidR="00000000" w:rsidDel="00000000" w:rsidP="00000000" w:rsidRDefault="00000000" w:rsidRPr="00000000" w14:paraId="00000051">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spacing w:line="256" w:lineRule="auto"/>
        <w:rPr>
          <w:rFonts w:ascii="Calibri" w:cs="Calibri" w:eastAsia="Calibri" w:hAnsi="Calibri"/>
        </w:rPr>
      </w:pPr>
      <w:r w:rsidDel="00000000" w:rsidR="00000000" w:rsidRPr="00000000">
        <w:rPr>
          <w:rFonts w:ascii="Calibri" w:cs="Calibri" w:eastAsia="Calibri" w:hAnsi="Calibri"/>
          <w:rtl w:val="0"/>
        </w:rPr>
        <w:t xml:space="preserve">Sometimes your information may be requested to be used for research purposes.  We will share your data with NHS organisations such as NHS England and the Clinical Practice Research Datalink, who may pass aggregated information to third party researcher organisations, in order to improve patient services and public health.  Individual patient data is not shared, however patients can in some circumstances still opt out of this sharing arrangement.  For more information please see the section on ‘Confidentiality’ on our website.</w:t>
      </w:r>
    </w:p>
    <w:p w:rsidR="00000000" w:rsidDel="00000000" w:rsidP="00000000" w:rsidRDefault="00000000" w:rsidRPr="00000000" w14:paraId="00000053">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line="256" w:lineRule="auto"/>
        <w:rPr>
          <w:rFonts w:ascii="Calibri" w:cs="Calibri" w:eastAsia="Calibri" w:hAnsi="Calibri"/>
        </w:rPr>
      </w:pPr>
      <w:r w:rsidDel="00000000" w:rsidR="00000000" w:rsidRPr="00000000">
        <w:rPr>
          <w:rFonts w:ascii="Calibri" w:cs="Calibri" w:eastAsia="Calibri" w:hAnsi="Calibri"/>
          <w:rtl w:val="0"/>
        </w:rPr>
        <w:t xml:space="preserve">We also outsource some service functions, such as the collection of data for patient surveys and feedback, confidential waste collection and shredding, archiving etc.  These companies are bound by contractual agreements to ensure information is kept confidential and secure.</w:t>
      </w:r>
    </w:p>
    <w:p w:rsidR="00000000" w:rsidDel="00000000" w:rsidP="00000000" w:rsidRDefault="00000000" w:rsidRPr="00000000" w14:paraId="0000005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6">
      <w:pPr>
        <w:spacing w:line="25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7">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Third party processors</w:t>
      </w:r>
    </w:p>
    <w:p w:rsidR="00000000" w:rsidDel="00000000" w:rsidP="00000000" w:rsidRDefault="00000000" w:rsidRPr="00000000" w14:paraId="00000058">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line="256" w:lineRule="auto"/>
        <w:rPr>
          <w:rFonts w:ascii="Calibri" w:cs="Calibri" w:eastAsia="Calibri" w:hAnsi="Calibri"/>
        </w:rPr>
      </w:pPr>
      <w:r w:rsidDel="00000000" w:rsidR="00000000" w:rsidRPr="00000000">
        <w:rPr>
          <w:rFonts w:ascii="Calibri" w:cs="Calibri" w:eastAsia="Calibri" w:hAnsi="Calibri"/>
          <w:rtl w:val="0"/>
        </w:rPr>
        <w:t xml:space="preserve">In order to deliver the best possible service, we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25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Companies that provide IT services &amp; support, including our core clinical systems; systems which manage patient facing services (such as our website and services accessible through the same); data hosting service providers; systems which facilitate appointment bookings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electronic prescription services, patient registration (including automation software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etc.</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25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Payment providers (if for example you were paying for travel vaccinations).</w:t>
      </w:r>
    </w:p>
    <w:p w:rsidR="00000000" w:rsidDel="00000000" w:rsidP="00000000" w:rsidRDefault="00000000" w:rsidRPr="00000000" w14:paraId="0000005C">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line="256" w:lineRule="auto"/>
        <w:rPr>
          <w:rFonts w:ascii="Calibri" w:cs="Calibri" w:eastAsia="Calibri" w:hAnsi="Calibri"/>
        </w:rPr>
      </w:pPr>
      <w:r w:rsidDel="00000000" w:rsidR="00000000" w:rsidRPr="00000000">
        <w:rPr>
          <w:rFonts w:ascii="Calibri" w:cs="Calibri" w:eastAsia="Calibri" w:hAnsi="Calibri"/>
          <w:rtl w:val="0"/>
        </w:rPr>
        <w:t xml:space="preserve">Further details regarding specific third-party processors, including transparency notices and data sharing opt-outs, can be supplied on request.</w:t>
      </w:r>
    </w:p>
    <w:p w:rsidR="00000000" w:rsidDel="00000000" w:rsidP="00000000" w:rsidRDefault="00000000" w:rsidRPr="00000000" w14:paraId="0000005E">
      <w:pPr>
        <w:spacing w:line="25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F">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How do we maintain the confidentiality of your records? </w:t>
      </w:r>
    </w:p>
    <w:p w:rsidR="00000000" w:rsidDel="00000000" w:rsidP="00000000" w:rsidRDefault="00000000" w:rsidRPr="00000000" w14:paraId="00000060">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spacing w:line="256" w:lineRule="auto"/>
        <w:rPr>
          <w:rFonts w:ascii="Calibri" w:cs="Calibri" w:eastAsia="Calibri" w:hAnsi="Calibri"/>
        </w:rPr>
      </w:pPr>
      <w:r w:rsidDel="00000000" w:rsidR="00000000" w:rsidRPr="00000000">
        <w:rPr>
          <w:rFonts w:ascii="Calibri" w:cs="Calibri" w:eastAsia="Calibri" w:hAnsi="Calibri"/>
          <w:rtl w:val="0"/>
        </w:rPr>
        <w:t xml:space="preserve">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  There are practice policies in place which staff must adhere to with regards to maintaining patient confidentiality, and a disciplinary process in place should there be significant breaches of these policies.</w:t>
      </w:r>
    </w:p>
    <w:p w:rsidR="00000000" w:rsidDel="00000000" w:rsidP="00000000" w:rsidRDefault="00000000" w:rsidRPr="00000000" w14:paraId="00000062">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56" w:lineRule="auto"/>
        <w:rPr>
          <w:rFonts w:ascii="Calibri" w:cs="Calibri" w:eastAsia="Calibri" w:hAnsi="Calibri"/>
        </w:rPr>
      </w:pPr>
      <w:r w:rsidDel="00000000" w:rsidR="00000000" w:rsidRPr="00000000">
        <w:rPr>
          <w:rFonts w:ascii="Calibri" w:cs="Calibri" w:eastAsia="Calibri" w:hAnsi="Calibri"/>
          <w:rtl w:val="0"/>
        </w:rPr>
        <w:t xml:space="preserve">We will only ever use or pass on information about you if others involved in your care have a genuine need for it.  We will not disclose your information to any third party that is not directly or indirectly (e.g. clinical system IT suppliers – please refer to third party processors) involved in your care without your consent unless there are exceptional circumstances, such as life or death situations, or where the law requires it.  In certain circumstances we may share patient information without their consent if we believe that refraining from doing so could lead to the harm of the patient and/or to others.</w:t>
      </w:r>
    </w:p>
    <w:p w:rsidR="00000000" w:rsidDel="00000000" w:rsidP="00000000" w:rsidRDefault="00000000" w:rsidRPr="00000000" w14:paraId="00000064">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56" w:lineRule="auto"/>
        <w:rPr>
          <w:rFonts w:ascii="Calibri" w:cs="Calibri" w:eastAsia="Calibri" w:hAnsi="Calibri"/>
        </w:rPr>
      </w:pPr>
      <w:r w:rsidDel="00000000" w:rsidR="00000000" w:rsidRPr="00000000">
        <w:rPr>
          <w:rFonts w:ascii="Calibri" w:cs="Calibri" w:eastAsia="Calibri" w:hAnsi="Calibri"/>
          <w:rtl w:val="0"/>
        </w:rPr>
        <w:t xml:space="preserve">Information is not held for longer than is necessary.   We will hold your information in accordance with the Records Management Code of Practice for Health and Social Care 2016.</w:t>
      </w:r>
    </w:p>
    <w:p w:rsidR="00000000" w:rsidDel="00000000" w:rsidP="00000000" w:rsidRDefault="00000000" w:rsidRPr="00000000" w14:paraId="00000066">
      <w:pPr>
        <w:spacing w:line="25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7">
      <w:pPr>
        <w:spacing w:line="256" w:lineRule="auto"/>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Arrangements between University Health Service (UHS) and The University of Sheffield (TUOS)</w:t>
      </w:r>
    </w:p>
    <w:p w:rsidR="00000000" w:rsidDel="00000000" w:rsidP="00000000" w:rsidRDefault="00000000" w:rsidRPr="00000000" w14:paraId="00000068">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line="256" w:lineRule="auto"/>
        <w:rPr>
          <w:rFonts w:ascii="Calibri" w:cs="Calibri" w:eastAsia="Calibri" w:hAnsi="Calibri"/>
        </w:rPr>
      </w:pPr>
      <w:r w:rsidDel="00000000" w:rsidR="00000000" w:rsidRPr="00000000">
        <w:rPr>
          <w:rFonts w:ascii="Calibri" w:cs="Calibri" w:eastAsia="Calibri" w:hAnsi="Calibri"/>
          <w:rtl w:val="0"/>
        </w:rPr>
        <w:t xml:space="preserve">Although UHS is a TUOS service, we hold a completely separate record management system to the rest of the University.  Other than those employed by UHS, TUOS staff do not have direct access to either our clinical system or any other systems where we hold patient data.</w:t>
      </w:r>
    </w:p>
    <w:p w:rsidR="00000000" w:rsidDel="00000000" w:rsidP="00000000" w:rsidRDefault="00000000" w:rsidRPr="00000000" w14:paraId="0000006A">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56" w:lineRule="auto"/>
        <w:rPr>
          <w:rFonts w:ascii="Calibri" w:cs="Calibri" w:eastAsia="Calibri" w:hAnsi="Calibri"/>
        </w:rPr>
      </w:pPr>
      <w:r w:rsidDel="00000000" w:rsidR="00000000" w:rsidRPr="00000000">
        <w:rPr>
          <w:rFonts w:ascii="Calibri" w:cs="Calibri" w:eastAsia="Calibri" w:hAnsi="Calibri"/>
          <w:rtl w:val="0"/>
        </w:rPr>
        <w:t xml:space="preserve">We do not share any information with TUOS without consent from the patient, other than as stated above in the section on “How do we maintain the confidentiality of your data”.  If your personal information changes (e.g. name, address, gender etc), in addition to notifying TUOS you must also notify UHS, as this information is not passed to UHS by the University.</w:t>
      </w:r>
    </w:p>
    <w:p w:rsidR="00000000" w:rsidDel="00000000" w:rsidP="00000000" w:rsidRDefault="00000000" w:rsidRPr="00000000" w14:paraId="0000006C">
      <w:pPr>
        <w:spacing w:line="25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D">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Consent and Objections</w:t>
      </w:r>
    </w:p>
    <w:p w:rsidR="00000000" w:rsidDel="00000000" w:rsidP="00000000" w:rsidRDefault="00000000" w:rsidRPr="00000000" w14:paraId="0000006E">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Do I need to give my consent?</w:t>
      </w:r>
    </w:p>
    <w:p w:rsidR="00000000" w:rsidDel="00000000" w:rsidP="00000000" w:rsidRDefault="00000000" w:rsidRPr="00000000" w14:paraId="00000070">
      <w:pPr>
        <w:spacing w:line="25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1">
      <w:pPr>
        <w:spacing w:line="256" w:lineRule="auto"/>
        <w:rPr>
          <w:rFonts w:ascii="Calibri" w:cs="Calibri" w:eastAsia="Calibri" w:hAnsi="Calibri"/>
          <w:b w:val="1"/>
          <w:sz w:val="28"/>
          <w:szCs w:val="28"/>
        </w:rPr>
      </w:pPr>
      <w:r w:rsidDel="00000000" w:rsidR="00000000" w:rsidRPr="00000000">
        <w:rPr>
          <w:rFonts w:ascii="Calibri" w:cs="Calibri" w:eastAsia="Calibri" w:hAnsi="Calibri"/>
          <w:rtl w:val="0"/>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r w:rsidDel="00000000" w:rsidR="00000000" w:rsidRPr="00000000">
        <w:rPr>
          <w:rtl w:val="0"/>
        </w:rPr>
      </w:r>
    </w:p>
    <w:p w:rsidR="00000000" w:rsidDel="00000000" w:rsidP="00000000" w:rsidRDefault="00000000" w:rsidRPr="00000000" w14:paraId="00000072">
      <w:pPr>
        <w:spacing w:line="25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3">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What will happen if I withhold my consent or raise an objection?</w:t>
      </w:r>
    </w:p>
    <w:p w:rsidR="00000000" w:rsidDel="00000000" w:rsidP="00000000" w:rsidRDefault="00000000" w:rsidRPr="00000000" w14:paraId="00000074">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spacing w:line="256" w:lineRule="auto"/>
        <w:rPr>
          <w:rFonts w:ascii="Calibri" w:cs="Calibri" w:eastAsia="Calibri" w:hAnsi="Calibri"/>
        </w:rPr>
      </w:pPr>
      <w:r w:rsidDel="00000000" w:rsidR="00000000" w:rsidRPr="00000000">
        <w:rPr>
          <w:rFonts w:ascii="Calibri" w:cs="Calibri" w:eastAsia="Calibri" w:hAnsi="Calibri"/>
          <w:rtl w:val="0"/>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000000" w:rsidDel="00000000" w:rsidP="00000000" w:rsidRDefault="00000000" w:rsidRPr="00000000" w14:paraId="00000076">
      <w:pPr>
        <w:spacing w:line="25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7">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Health Risk Screening / Risk Stratification </w:t>
      </w:r>
    </w:p>
    <w:p w:rsidR="00000000" w:rsidDel="00000000" w:rsidP="00000000" w:rsidRDefault="00000000" w:rsidRPr="00000000" w14:paraId="00000078">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spacing w:line="256" w:lineRule="auto"/>
        <w:rPr>
          <w:rFonts w:ascii="Calibri" w:cs="Calibri" w:eastAsia="Calibri" w:hAnsi="Calibri"/>
        </w:rPr>
      </w:pPr>
      <w:r w:rsidDel="00000000" w:rsidR="00000000" w:rsidRPr="00000000">
        <w:rPr>
          <w:rFonts w:ascii="Calibri" w:cs="Calibri" w:eastAsia="Calibri" w:hAnsi="Calibri"/>
          <w:rtl w:val="0"/>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000000" w:rsidDel="00000000" w:rsidP="00000000" w:rsidRDefault="00000000" w:rsidRPr="00000000" w14:paraId="0000007A">
      <w:pPr>
        <w:spacing w:line="256" w:lineRule="auto"/>
        <w:rPr>
          <w:rFonts w:ascii="Calibri" w:cs="Calibri" w:eastAsia="Calibri" w:hAnsi="Calibri"/>
        </w:rPr>
      </w:pPr>
      <w:r w:rsidDel="00000000" w:rsidR="00000000" w:rsidRPr="00000000">
        <w:rPr>
          <w:rFonts w:ascii="Calibri" w:cs="Calibri" w:eastAsia="Calibri" w:hAnsi="Calibri"/>
          <w:rtl w:val="0"/>
        </w:rPr>
        <w:t xml:space="preserve">To summarise Risk Stratification is used in the NHS to:</w:t>
      </w:r>
    </w:p>
    <w:p w:rsidR="00000000" w:rsidDel="00000000" w:rsidP="00000000" w:rsidRDefault="00000000" w:rsidRPr="00000000" w14:paraId="0000007B">
      <w:pPr>
        <w:numPr>
          <w:ilvl w:val="0"/>
          <w:numId w:val="4"/>
        </w:numPr>
        <w:spacing w:line="256" w:lineRule="auto"/>
        <w:ind w:left="720" w:hanging="360"/>
        <w:rPr/>
      </w:pPr>
      <w:r w:rsidDel="00000000" w:rsidR="00000000" w:rsidRPr="00000000">
        <w:rPr>
          <w:rFonts w:ascii="Calibri" w:cs="Calibri" w:eastAsia="Calibri" w:hAnsi="Calibri"/>
          <w:rtl w:val="0"/>
        </w:rPr>
        <w:t xml:space="preserve">Help decide if a patient is at a greater risk of suffering from a particular condition;</w:t>
      </w:r>
      <w:r w:rsidDel="00000000" w:rsidR="00000000" w:rsidRPr="00000000">
        <w:rPr>
          <w:rtl w:val="0"/>
        </w:rPr>
      </w:r>
    </w:p>
    <w:p w:rsidR="00000000" w:rsidDel="00000000" w:rsidP="00000000" w:rsidRDefault="00000000" w:rsidRPr="00000000" w14:paraId="0000007C">
      <w:pPr>
        <w:numPr>
          <w:ilvl w:val="0"/>
          <w:numId w:val="4"/>
        </w:numPr>
        <w:spacing w:line="256" w:lineRule="auto"/>
        <w:ind w:left="720" w:hanging="360"/>
        <w:rPr/>
      </w:pPr>
      <w:r w:rsidDel="00000000" w:rsidR="00000000" w:rsidRPr="00000000">
        <w:rPr>
          <w:rFonts w:ascii="Calibri" w:cs="Calibri" w:eastAsia="Calibri" w:hAnsi="Calibri"/>
          <w:rtl w:val="0"/>
        </w:rPr>
        <w:t xml:space="preserve">Prevent an emergency admission;</w:t>
      </w:r>
      <w:r w:rsidDel="00000000" w:rsidR="00000000" w:rsidRPr="00000000">
        <w:rPr>
          <w:rtl w:val="0"/>
        </w:rPr>
      </w:r>
    </w:p>
    <w:p w:rsidR="00000000" w:rsidDel="00000000" w:rsidP="00000000" w:rsidRDefault="00000000" w:rsidRPr="00000000" w14:paraId="0000007D">
      <w:pPr>
        <w:numPr>
          <w:ilvl w:val="0"/>
          <w:numId w:val="4"/>
        </w:numPr>
        <w:spacing w:line="256" w:lineRule="auto"/>
        <w:ind w:left="720" w:hanging="360"/>
        <w:rPr/>
      </w:pPr>
      <w:r w:rsidDel="00000000" w:rsidR="00000000" w:rsidRPr="00000000">
        <w:rPr>
          <w:rFonts w:ascii="Calibri" w:cs="Calibri" w:eastAsia="Calibri" w:hAnsi="Calibri"/>
          <w:rtl w:val="0"/>
        </w:rPr>
        <w:t xml:space="preserve">Identify if a patient needs medical help to prevent a health condition from getting worse; and/or</w:t>
      </w:r>
      <w:r w:rsidDel="00000000" w:rsidR="00000000" w:rsidRPr="00000000">
        <w:rPr>
          <w:rtl w:val="0"/>
        </w:rPr>
      </w:r>
    </w:p>
    <w:p w:rsidR="00000000" w:rsidDel="00000000" w:rsidP="00000000" w:rsidRDefault="00000000" w:rsidRPr="00000000" w14:paraId="0000007E">
      <w:pPr>
        <w:numPr>
          <w:ilvl w:val="0"/>
          <w:numId w:val="4"/>
        </w:numPr>
        <w:spacing w:line="256" w:lineRule="auto"/>
        <w:ind w:left="720" w:hanging="360"/>
        <w:rPr/>
      </w:pPr>
      <w:r w:rsidDel="00000000" w:rsidR="00000000" w:rsidRPr="00000000">
        <w:rPr>
          <w:rFonts w:ascii="Calibri" w:cs="Calibri" w:eastAsia="Calibri" w:hAnsi="Calibri"/>
          <w:rtl w:val="0"/>
        </w:rPr>
        <w:t xml:space="preserve">Review and amend provision of current health and social care services.</w:t>
      </w:r>
      <w:r w:rsidDel="00000000" w:rsidR="00000000" w:rsidRPr="00000000">
        <w:rPr>
          <w:rtl w:val="0"/>
        </w:rPr>
      </w:r>
    </w:p>
    <w:p w:rsidR="00000000" w:rsidDel="00000000" w:rsidP="00000000" w:rsidRDefault="00000000" w:rsidRPr="00000000" w14:paraId="0000007F">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line="256" w:lineRule="auto"/>
        <w:rPr>
          <w:rFonts w:ascii="Calibri" w:cs="Calibri" w:eastAsia="Calibri" w:hAnsi="Calibri"/>
        </w:rPr>
      </w:pPr>
      <w:r w:rsidDel="00000000" w:rsidR="00000000" w:rsidRPr="00000000">
        <w:rPr>
          <w:rFonts w:ascii="Calibri" w:cs="Calibri" w:eastAsia="Calibri" w:hAnsi="Calibri"/>
          <w:rtl w:val="0"/>
        </w:rPr>
        <w:t xml:space="preserve">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000000" w:rsidDel="00000000" w:rsidP="00000000" w:rsidRDefault="00000000" w:rsidRPr="00000000" w14:paraId="00000081">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line="256" w:lineRule="auto"/>
        <w:rPr>
          <w:rFonts w:ascii="Calibri" w:cs="Calibri" w:eastAsia="Calibri" w:hAnsi="Calibri"/>
        </w:rPr>
      </w:pPr>
      <w:r w:rsidDel="00000000" w:rsidR="00000000" w:rsidRPr="00000000">
        <w:rPr>
          <w:rFonts w:ascii="Calibri" w:cs="Calibri" w:eastAsia="Calibri" w:hAnsi="Calibri"/>
          <w:rtl w:val="0"/>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rsidR="00000000" w:rsidDel="00000000" w:rsidP="00000000" w:rsidRDefault="00000000" w:rsidRPr="00000000" w14:paraId="00000083">
      <w:pPr>
        <w:spacing w:line="256" w:lineRule="auto"/>
        <w:rPr>
          <w:rFonts w:ascii="Calibri" w:cs="Calibri" w:eastAsia="Calibri" w:hAnsi="Calibri"/>
        </w:rPr>
      </w:pPr>
      <w:r w:rsidDel="00000000" w:rsidR="00000000" w:rsidRPr="00000000">
        <w:rPr>
          <w:rFonts w:ascii="Calibri" w:cs="Calibri" w:eastAsia="Calibri" w:hAnsi="Calibri"/>
          <w:rtl w:val="0"/>
        </w:rPr>
        <w:t xml:space="preserve">As mentioned above, you have the right to object to your information being used in this way.  However you should be aware that your objection may have a negative impact on the timely and proactive provision of your direct care.  Please contact the practice to discuss how disclosure of your personal data can be limited. </w:t>
      </w:r>
    </w:p>
    <w:p w:rsidR="00000000" w:rsidDel="00000000" w:rsidP="00000000" w:rsidRDefault="00000000" w:rsidRPr="00000000" w14:paraId="00000084">
      <w:pPr>
        <w:spacing w:line="25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5">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Medicines Management</w:t>
      </w:r>
    </w:p>
    <w:p w:rsidR="00000000" w:rsidDel="00000000" w:rsidP="00000000" w:rsidRDefault="00000000" w:rsidRPr="00000000" w14:paraId="00000086">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spacing w:line="256" w:lineRule="auto"/>
        <w:rPr>
          <w:rFonts w:ascii="Calibri" w:cs="Calibri" w:eastAsia="Calibri" w:hAnsi="Calibri"/>
        </w:rPr>
      </w:pPr>
      <w:r w:rsidDel="00000000" w:rsidR="00000000" w:rsidRPr="00000000">
        <w:rPr>
          <w:rFonts w:ascii="Calibri" w:cs="Calibri" w:eastAsia="Calibri" w:hAnsi="Calibri"/>
          <w:rtl w:val="0"/>
        </w:rPr>
        <w:t xml:space="preserve">The practice may conduct Medicines Management Reviews of medications prescribed to its patients.  This service performs a review of prescribed medications to ensure patients receive the most appropriate, up to date and cost effective treatment.  This service is provided to practices in Sheffield by NHS South Yorkshire Integrated Care Board (SYICB).</w:t>
      </w:r>
    </w:p>
    <w:p w:rsidR="00000000" w:rsidDel="00000000" w:rsidP="00000000" w:rsidRDefault="00000000" w:rsidRPr="00000000" w14:paraId="00000088">
      <w:pPr>
        <w:spacing w:line="25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9">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Sharing of Electronic Patient Records within the NHS</w:t>
      </w:r>
    </w:p>
    <w:p w:rsidR="00000000" w:rsidDel="00000000" w:rsidP="00000000" w:rsidRDefault="00000000" w:rsidRPr="00000000" w14:paraId="0000008A">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spacing w:line="256" w:lineRule="auto"/>
        <w:rPr>
          <w:rFonts w:ascii="Calibri" w:cs="Calibri" w:eastAsia="Calibri" w:hAnsi="Calibri"/>
        </w:rPr>
      </w:pPr>
      <w:r w:rsidDel="00000000" w:rsidR="00000000" w:rsidRPr="00000000">
        <w:rPr>
          <w:rFonts w:ascii="Calibri" w:cs="Calibri" w:eastAsia="Calibri" w:hAnsi="Calibri"/>
          <w:rtl w:val="0"/>
        </w:rPr>
        <w:t xml:space="preserve">Electronic patient records are kept in most places where you receive healthcare.  We will share information with organisations involved in your direct care, such as:</w:t>
      </w:r>
    </w:p>
    <w:p w:rsidR="00000000" w:rsidDel="00000000" w:rsidP="00000000" w:rsidRDefault="00000000" w:rsidRPr="00000000" w14:paraId="0000008C">
      <w:pPr>
        <w:numPr>
          <w:ilvl w:val="0"/>
          <w:numId w:val="5"/>
        </w:numPr>
        <w:spacing w:line="256" w:lineRule="auto"/>
        <w:ind w:left="720" w:hanging="360"/>
        <w:rPr/>
      </w:pPr>
      <w:r w:rsidDel="00000000" w:rsidR="00000000" w:rsidRPr="00000000">
        <w:rPr>
          <w:rFonts w:ascii="Calibri" w:cs="Calibri" w:eastAsia="Calibri" w:hAnsi="Calibri"/>
          <w:rtl w:val="0"/>
        </w:rPr>
        <w:t xml:space="preserve">GP practices</w:t>
      </w:r>
      <w:r w:rsidDel="00000000" w:rsidR="00000000" w:rsidRPr="00000000">
        <w:rPr>
          <w:rtl w:val="0"/>
        </w:rPr>
      </w:r>
    </w:p>
    <w:p w:rsidR="00000000" w:rsidDel="00000000" w:rsidP="00000000" w:rsidRDefault="00000000" w:rsidRPr="00000000" w14:paraId="0000008D">
      <w:pPr>
        <w:numPr>
          <w:ilvl w:val="0"/>
          <w:numId w:val="5"/>
        </w:numPr>
        <w:spacing w:line="256" w:lineRule="auto"/>
        <w:ind w:left="720" w:hanging="360"/>
        <w:rPr/>
      </w:pPr>
      <w:r w:rsidDel="00000000" w:rsidR="00000000" w:rsidRPr="00000000">
        <w:rPr>
          <w:rFonts w:ascii="Calibri" w:cs="Calibri" w:eastAsia="Calibri" w:hAnsi="Calibri"/>
          <w:rtl w:val="0"/>
        </w:rPr>
        <w:t xml:space="preserve">Community services such as district nurses, rehabilitation services, telehealth and out of hospital services. </w:t>
      </w:r>
      <w:r w:rsidDel="00000000" w:rsidR="00000000" w:rsidRPr="00000000">
        <w:rPr>
          <w:rtl w:val="0"/>
        </w:rPr>
      </w:r>
    </w:p>
    <w:p w:rsidR="00000000" w:rsidDel="00000000" w:rsidP="00000000" w:rsidRDefault="00000000" w:rsidRPr="00000000" w14:paraId="0000008E">
      <w:pPr>
        <w:numPr>
          <w:ilvl w:val="0"/>
          <w:numId w:val="5"/>
        </w:numPr>
        <w:spacing w:line="256" w:lineRule="auto"/>
        <w:ind w:left="720" w:hanging="360"/>
        <w:rPr/>
      </w:pPr>
      <w:r w:rsidDel="00000000" w:rsidR="00000000" w:rsidRPr="00000000">
        <w:rPr>
          <w:rFonts w:ascii="Calibri" w:cs="Calibri" w:eastAsia="Calibri" w:hAnsi="Calibri"/>
          <w:rtl w:val="0"/>
        </w:rPr>
        <w:t xml:space="preserve">Child health services that undertake routine treatment or health screening </w:t>
      </w:r>
      <w:r w:rsidDel="00000000" w:rsidR="00000000" w:rsidRPr="00000000">
        <w:rPr>
          <w:rtl w:val="0"/>
        </w:rPr>
      </w:r>
    </w:p>
    <w:p w:rsidR="00000000" w:rsidDel="00000000" w:rsidP="00000000" w:rsidRDefault="00000000" w:rsidRPr="00000000" w14:paraId="0000008F">
      <w:pPr>
        <w:numPr>
          <w:ilvl w:val="0"/>
          <w:numId w:val="5"/>
        </w:numPr>
        <w:spacing w:line="256" w:lineRule="auto"/>
        <w:ind w:left="720" w:hanging="360"/>
        <w:rPr/>
      </w:pPr>
      <w:r w:rsidDel="00000000" w:rsidR="00000000" w:rsidRPr="00000000">
        <w:rPr>
          <w:rFonts w:ascii="Calibri" w:cs="Calibri" w:eastAsia="Calibri" w:hAnsi="Calibri"/>
          <w:rtl w:val="0"/>
        </w:rPr>
        <w:t xml:space="preserve">Urgent care organisations, minor injury units or out of hours services</w:t>
      </w:r>
      <w:r w:rsidDel="00000000" w:rsidR="00000000" w:rsidRPr="00000000">
        <w:rPr>
          <w:rtl w:val="0"/>
        </w:rPr>
      </w:r>
    </w:p>
    <w:p w:rsidR="00000000" w:rsidDel="00000000" w:rsidP="00000000" w:rsidRDefault="00000000" w:rsidRPr="00000000" w14:paraId="00000090">
      <w:pPr>
        <w:numPr>
          <w:ilvl w:val="0"/>
          <w:numId w:val="5"/>
        </w:numPr>
        <w:spacing w:line="256" w:lineRule="auto"/>
        <w:ind w:left="720" w:hanging="360"/>
        <w:rPr/>
      </w:pPr>
      <w:r w:rsidDel="00000000" w:rsidR="00000000" w:rsidRPr="00000000">
        <w:rPr>
          <w:rFonts w:ascii="Calibri" w:cs="Calibri" w:eastAsia="Calibri" w:hAnsi="Calibri"/>
          <w:rtl w:val="0"/>
        </w:rPr>
        <w:t xml:space="preserve">Community hospitals</w:t>
      </w:r>
      <w:r w:rsidDel="00000000" w:rsidR="00000000" w:rsidRPr="00000000">
        <w:rPr>
          <w:rtl w:val="0"/>
        </w:rPr>
      </w:r>
    </w:p>
    <w:p w:rsidR="00000000" w:rsidDel="00000000" w:rsidP="00000000" w:rsidRDefault="00000000" w:rsidRPr="00000000" w14:paraId="00000091">
      <w:pPr>
        <w:numPr>
          <w:ilvl w:val="0"/>
          <w:numId w:val="5"/>
        </w:numPr>
        <w:spacing w:line="256" w:lineRule="auto"/>
        <w:ind w:left="720" w:hanging="360"/>
        <w:rPr/>
      </w:pPr>
      <w:r w:rsidDel="00000000" w:rsidR="00000000" w:rsidRPr="00000000">
        <w:rPr>
          <w:rFonts w:ascii="Calibri" w:cs="Calibri" w:eastAsia="Calibri" w:hAnsi="Calibri"/>
          <w:rtl w:val="0"/>
        </w:rPr>
        <w:t xml:space="preserve">Palliative care hospitals</w:t>
      </w:r>
      <w:r w:rsidDel="00000000" w:rsidR="00000000" w:rsidRPr="00000000">
        <w:rPr>
          <w:rtl w:val="0"/>
        </w:rPr>
      </w:r>
    </w:p>
    <w:p w:rsidR="00000000" w:rsidDel="00000000" w:rsidP="00000000" w:rsidRDefault="00000000" w:rsidRPr="00000000" w14:paraId="00000092">
      <w:pPr>
        <w:numPr>
          <w:ilvl w:val="0"/>
          <w:numId w:val="5"/>
        </w:numPr>
        <w:spacing w:line="256" w:lineRule="auto"/>
        <w:ind w:left="720" w:hanging="360"/>
        <w:rPr/>
      </w:pPr>
      <w:r w:rsidDel="00000000" w:rsidR="00000000" w:rsidRPr="00000000">
        <w:rPr>
          <w:rFonts w:ascii="Calibri" w:cs="Calibri" w:eastAsia="Calibri" w:hAnsi="Calibri"/>
          <w:rtl w:val="0"/>
        </w:rPr>
        <w:t xml:space="preserve">Care Homes</w:t>
      </w:r>
      <w:r w:rsidDel="00000000" w:rsidR="00000000" w:rsidRPr="00000000">
        <w:rPr>
          <w:rtl w:val="0"/>
        </w:rPr>
      </w:r>
    </w:p>
    <w:p w:rsidR="00000000" w:rsidDel="00000000" w:rsidP="00000000" w:rsidRDefault="00000000" w:rsidRPr="00000000" w14:paraId="00000093">
      <w:pPr>
        <w:numPr>
          <w:ilvl w:val="0"/>
          <w:numId w:val="5"/>
        </w:numPr>
        <w:spacing w:line="256" w:lineRule="auto"/>
        <w:ind w:left="720" w:hanging="360"/>
        <w:rPr/>
      </w:pPr>
      <w:r w:rsidDel="00000000" w:rsidR="00000000" w:rsidRPr="00000000">
        <w:rPr>
          <w:rFonts w:ascii="Calibri" w:cs="Calibri" w:eastAsia="Calibri" w:hAnsi="Calibri"/>
          <w:rtl w:val="0"/>
        </w:rPr>
        <w:t xml:space="preserve">Mental Health Trusts</w:t>
      </w:r>
      <w:r w:rsidDel="00000000" w:rsidR="00000000" w:rsidRPr="00000000">
        <w:rPr>
          <w:rtl w:val="0"/>
        </w:rPr>
      </w:r>
    </w:p>
    <w:p w:rsidR="00000000" w:rsidDel="00000000" w:rsidP="00000000" w:rsidRDefault="00000000" w:rsidRPr="00000000" w14:paraId="00000094">
      <w:pPr>
        <w:numPr>
          <w:ilvl w:val="0"/>
          <w:numId w:val="5"/>
        </w:numPr>
        <w:spacing w:line="256" w:lineRule="auto"/>
        <w:ind w:left="720" w:hanging="360"/>
        <w:rPr/>
      </w:pPr>
      <w:r w:rsidDel="00000000" w:rsidR="00000000" w:rsidRPr="00000000">
        <w:rPr>
          <w:rFonts w:ascii="Calibri" w:cs="Calibri" w:eastAsia="Calibri" w:hAnsi="Calibri"/>
          <w:rtl w:val="0"/>
        </w:rPr>
        <w:t xml:space="preserve">Hospitals</w:t>
      </w:r>
      <w:r w:rsidDel="00000000" w:rsidR="00000000" w:rsidRPr="00000000">
        <w:rPr>
          <w:rtl w:val="0"/>
        </w:rPr>
      </w:r>
    </w:p>
    <w:p w:rsidR="00000000" w:rsidDel="00000000" w:rsidP="00000000" w:rsidRDefault="00000000" w:rsidRPr="00000000" w14:paraId="00000095">
      <w:pPr>
        <w:numPr>
          <w:ilvl w:val="0"/>
          <w:numId w:val="5"/>
        </w:numPr>
        <w:spacing w:line="256" w:lineRule="auto"/>
        <w:ind w:left="720" w:hanging="360"/>
        <w:rPr/>
      </w:pPr>
      <w:r w:rsidDel="00000000" w:rsidR="00000000" w:rsidRPr="00000000">
        <w:rPr>
          <w:rFonts w:ascii="Calibri" w:cs="Calibri" w:eastAsia="Calibri" w:hAnsi="Calibri"/>
          <w:rtl w:val="0"/>
        </w:rPr>
        <w:t xml:space="preserve">Social Care organisations</w:t>
      </w:r>
      <w:r w:rsidDel="00000000" w:rsidR="00000000" w:rsidRPr="00000000">
        <w:rPr>
          <w:rtl w:val="0"/>
        </w:rPr>
      </w:r>
    </w:p>
    <w:p w:rsidR="00000000" w:rsidDel="00000000" w:rsidP="00000000" w:rsidRDefault="00000000" w:rsidRPr="00000000" w14:paraId="00000096">
      <w:pPr>
        <w:numPr>
          <w:ilvl w:val="0"/>
          <w:numId w:val="5"/>
        </w:numPr>
        <w:spacing w:line="256" w:lineRule="auto"/>
        <w:ind w:left="720" w:hanging="360"/>
        <w:rPr/>
      </w:pPr>
      <w:r w:rsidDel="00000000" w:rsidR="00000000" w:rsidRPr="00000000">
        <w:rPr>
          <w:rFonts w:ascii="Calibri" w:cs="Calibri" w:eastAsia="Calibri" w:hAnsi="Calibri"/>
          <w:rtl w:val="0"/>
        </w:rPr>
        <w:t xml:space="preserve">Pharmacies</w:t>
      </w:r>
      <w:r w:rsidDel="00000000" w:rsidR="00000000" w:rsidRPr="00000000">
        <w:rPr>
          <w:rtl w:val="0"/>
        </w:rPr>
      </w:r>
    </w:p>
    <w:p w:rsidR="00000000" w:rsidDel="00000000" w:rsidP="00000000" w:rsidRDefault="00000000" w:rsidRPr="00000000" w14:paraId="00000097">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line="256" w:lineRule="auto"/>
        <w:rPr>
          <w:rFonts w:ascii="Calibri" w:cs="Calibri" w:eastAsia="Calibri" w:hAnsi="Calibri"/>
        </w:rPr>
      </w:pPr>
      <w:r w:rsidDel="00000000" w:rsidR="00000000" w:rsidRPr="00000000">
        <w:rPr>
          <w:rFonts w:ascii="Calibri" w:cs="Calibri" w:eastAsia="Calibri" w:hAnsi="Calibri"/>
          <w:rtl w:val="0"/>
        </w:rPr>
        <w:t xml:space="preserve">In some circumstances, some of these organisations will be able to directly access your clinical record, for example, if you are seen at the Extended Access Satellite Hubs within Sheffield.  This is because we have enabled our electronic system to allow the organisation access.  Clinical and personal details will only be available to any person who is involved with your care, and access to your information is made on a need-to-know basis.  Before anyone can view the record there must be a legitimate relationship with the patient and permission from the patient to view the shared record, unless in an emergency situation.</w:t>
      </w:r>
    </w:p>
    <w:p w:rsidR="00000000" w:rsidDel="00000000" w:rsidP="00000000" w:rsidRDefault="00000000" w:rsidRPr="00000000" w14:paraId="00000099">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spacing w:line="256" w:lineRule="auto"/>
        <w:rPr>
          <w:rFonts w:ascii="Calibri" w:cs="Calibri" w:eastAsia="Calibri" w:hAnsi="Calibri"/>
        </w:rPr>
      </w:pPr>
      <w:r w:rsidDel="00000000" w:rsidR="00000000" w:rsidRPr="00000000">
        <w:rPr>
          <w:rFonts w:ascii="Calibri" w:cs="Calibri" w:eastAsia="Calibri" w:hAnsi="Calibri"/>
          <w:rtl w:val="0"/>
        </w:rPr>
        <w:t xml:space="preserve">In addition, England has implemented the Summary Care Record which contains information including medication you are taking and any adverse reactions to medication that you have had in the past. </w:t>
      </w:r>
    </w:p>
    <w:p w:rsidR="00000000" w:rsidDel="00000000" w:rsidP="00000000" w:rsidRDefault="00000000" w:rsidRPr="00000000" w14:paraId="0000009B">
      <w:pPr>
        <w:spacing w:line="256" w:lineRule="auto"/>
        <w:rPr>
          <w:rFonts w:ascii="Calibri" w:cs="Calibri" w:eastAsia="Calibri" w:hAnsi="Calibri"/>
        </w:rPr>
      </w:pPr>
      <w:r w:rsidDel="00000000" w:rsidR="00000000" w:rsidRPr="00000000">
        <w:rPr>
          <w:rFonts w:ascii="Calibri" w:cs="Calibri" w:eastAsia="Calibri" w:hAnsi="Calibri"/>
          <w:rtl w:val="0"/>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000000" w:rsidDel="00000000" w:rsidP="00000000" w:rsidRDefault="00000000" w:rsidRPr="00000000" w14:paraId="0000009C">
      <w:pPr>
        <w:spacing w:line="25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D">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Invoice Validation</w:t>
      </w:r>
    </w:p>
    <w:p w:rsidR="00000000" w:rsidDel="00000000" w:rsidP="00000000" w:rsidRDefault="00000000" w:rsidRPr="00000000" w14:paraId="0000009E">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spacing w:line="256" w:lineRule="auto"/>
        <w:rPr>
          <w:rFonts w:ascii="Calibri" w:cs="Calibri" w:eastAsia="Calibri" w:hAnsi="Calibri"/>
        </w:rPr>
      </w:pPr>
      <w:r w:rsidDel="00000000" w:rsidR="00000000" w:rsidRPr="00000000">
        <w:rPr>
          <w:rFonts w:ascii="Calibri" w:cs="Calibri" w:eastAsia="Calibri" w:hAnsi="Calibri"/>
          <w:rtl w:val="0"/>
        </w:rPr>
        <w:t xml:space="preserve">If you have received treatment within the NHS, the local Commissioning Support Unit (CSU) may require access to your personal information to determine which Integrated Care Board (ICB)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000000" w:rsidDel="00000000" w:rsidP="00000000" w:rsidRDefault="00000000" w:rsidRPr="00000000" w14:paraId="000000A0">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 Right of Access to Your Records </w:t>
      </w:r>
    </w:p>
    <w:p w:rsidR="00000000" w:rsidDel="00000000" w:rsidP="00000000" w:rsidRDefault="00000000" w:rsidRPr="00000000" w14:paraId="000000A2">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spacing w:line="256" w:lineRule="auto"/>
        <w:rPr>
          <w:rFonts w:ascii="Calibri" w:cs="Calibri" w:eastAsia="Calibri" w:hAnsi="Calibri"/>
        </w:rPr>
      </w:pPr>
      <w:r w:rsidDel="00000000" w:rsidR="00000000" w:rsidRPr="00000000">
        <w:rPr>
          <w:rFonts w:ascii="Calibri" w:cs="Calibri" w:eastAsia="Calibri" w:hAnsi="Calibri"/>
          <w:rtl w:val="0"/>
        </w:rPr>
        <w:t xml:space="preserve">The Data Protection Bill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more information on how to access to your GP record please visit:</w:t>
        <w:br w:type="textWrapping"/>
      </w:r>
      <w:hyperlink r:id="rId9">
        <w:r w:rsidDel="00000000" w:rsidR="00000000" w:rsidRPr="00000000">
          <w:rPr>
            <w:rFonts w:ascii="Calibri" w:cs="Calibri" w:eastAsia="Calibri" w:hAnsi="Calibri"/>
            <w:color w:val="1155cc"/>
            <w:u w:val="single"/>
            <w:rtl w:val="0"/>
          </w:rPr>
          <w:t xml:space="preserve">https://www.sheffield.ac.uk/health-service/about/viewrecords</w:t>
        </w:r>
      </w:hyperlink>
      <w:r w:rsidDel="00000000" w:rsidR="00000000" w:rsidRPr="00000000">
        <w:rPr>
          <w:rtl w:val="0"/>
        </w:rPr>
      </w:r>
    </w:p>
    <w:p w:rsidR="00000000" w:rsidDel="00000000" w:rsidP="00000000" w:rsidRDefault="00000000" w:rsidRPr="00000000" w14:paraId="000000A4">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line="256" w:lineRule="auto"/>
        <w:rPr>
          <w:rFonts w:ascii="Calibri" w:cs="Calibri" w:eastAsia="Calibri" w:hAnsi="Calibri"/>
        </w:rPr>
      </w:pPr>
      <w:r w:rsidDel="00000000" w:rsidR="00000000" w:rsidRPr="00000000">
        <w:rPr>
          <w:rFonts w:ascii="Calibri" w:cs="Calibri" w:eastAsia="Calibri" w:hAnsi="Calibri"/>
          <w:rtl w:val="0"/>
        </w:rPr>
        <w:t xml:space="preserve">or submit your request in writing to</w:t>
      </w:r>
    </w:p>
    <w:p w:rsidR="00000000" w:rsidDel="00000000" w:rsidP="00000000" w:rsidRDefault="00000000" w:rsidRPr="00000000" w14:paraId="000000A6">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line="256" w:lineRule="auto"/>
        <w:rPr>
          <w:rFonts w:ascii="Calibri" w:cs="Calibri" w:eastAsia="Calibri" w:hAnsi="Calibri"/>
        </w:rPr>
      </w:pPr>
      <w:r w:rsidDel="00000000" w:rsidR="00000000" w:rsidRPr="00000000">
        <w:rPr>
          <w:rFonts w:ascii="Calibri" w:cs="Calibri" w:eastAsia="Calibri" w:hAnsi="Calibri"/>
          <w:rtl w:val="0"/>
        </w:rPr>
        <w:t xml:space="preserve">The Patient Services Manager</w:t>
      </w:r>
    </w:p>
    <w:p w:rsidR="00000000" w:rsidDel="00000000" w:rsidP="00000000" w:rsidRDefault="00000000" w:rsidRPr="00000000" w14:paraId="000000A8">
      <w:pPr>
        <w:spacing w:line="256" w:lineRule="auto"/>
        <w:rPr>
          <w:rFonts w:ascii="Calibri" w:cs="Calibri" w:eastAsia="Calibri" w:hAnsi="Calibri"/>
        </w:rPr>
      </w:pPr>
      <w:r w:rsidDel="00000000" w:rsidR="00000000" w:rsidRPr="00000000">
        <w:rPr>
          <w:rFonts w:ascii="Calibri" w:cs="Calibri" w:eastAsia="Calibri" w:hAnsi="Calibri"/>
          <w:rtl w:val="0"/>
        </w:rPr>
        <w:t xml:space="preserve">University Health Service</w:t>
      </w:r>
    </w:p>
    <w:p w:rsidR="00000000" w:rsidDel="00000000" w:rsidP="00000000" w:rsidRDefault="00000000" w:rsidRPr="00000000" w14:paraId="000000A9">
      <w:pPr>
        <w:spacing w:line="256" w:lineRule="auto"/>
        <w:rPr>
          <w:rFonts w:ascii="Calibri" w:cs="Calibri" w:eastAsia="Calibri" w:hAnsi="Calibri"/>
        </w:rPr>
      </w:pPr>
      <w:r w:rsidDel="00000000" w:rsidR="00000000" w:rsidRPr="00000000">
        <w:rPr>
          <w:rFonts w:ascii="Calibri" w:cs="Calibri" w:eastAsia="Calibri" w:hAnsi="Calibri"/>
          <w:rtl w:val="0"/>
        </w:rPr>
        <w:t xml:space="preserve">53 Gell Street</w:t>
      </w:r>
    </w:p>
    <w:p w:rsidR="00000000" w:rsidDel="00000000" w:rsidP="00000000" w:rsidRDefault="00000000" w:rsidRPr="00000000" w14:paraId="000000AA">
      <w:pPr>
        <w:spacing w:line="256" w:lineRule="auto"/>
        <w:rPr>
          <w:rFonts w:ascii="Calibri" w:cs="Calibri" w:eastAsia="Calibri" w:hAnsi="Calibri"/>
        </w:rPr>
      </w:pPr>
      <w:r w:rsidDel="00000000" w:rsidR="00000000" w:rsidRPr="00000000">
        <w:rPr>
          <w:rFonts w:ascii="Calibri" w:cs="Calibri" w:eastAsia="Calibri" w:hAnsi="Calibri"/>
          <w:rtl w:val="0"/>
        </w:rPr>
        <w:t xml:space="preserve">Sheffield</w:t>
      </w:r>
    </w:p>
    <w:p w:rsidR="00000000" w:rsidDel="00000000" w:rsidP="00000000" w:rsidRDefault="00000000" w:rsidRPr="00000000" w14:paraId="000000AB">
      <w:pPr>
        <w:spacing w:line="256" w:lineRule="auto"/>
        <w:rPr>
          <w:rFonts w:ascii="Calibri" w:cs="Calibri" w:eastAsia="Calibri" w:hAnsi="Calibri"/>
        </w:rPr>
      </w:pPr>
      <w:r w:rsidDel="00000000" w:rsidR="00000000" w:rsidRPr="00000000">
        <w:rPr>
          <w:rFonts w:ascii="Calibri" w:cs="Calibri" w:eastAsia="Calibri" w:hAnsi="Calibri"/>
          <w:rtl w:val="0"/>
        </w:rPr>
        <w:t xml:space="preserve">S3 7QP</w:t>
      </w:r>
    </w:p>
    <w:p w:rsidR="00000000" w:rsidDel="00000000" w:rsidP="00000000" w:rsidRDefault="00000000" w:rsidRPr="00000000" w14:paraId="000000AC">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56" w:lineRule="auto"/>
        <w:rPr>
          <w:rFonts w:ascii="Calibri" w:cs="Calibri" w:eastAsia="Calibri" w:hAnsi="Calibri"/>
        </w:rPr>
      </w:pPr>
      <w:r w:rsidDel="00000000" w:rsidR="00000000" w:rsidRPr="00000000">
        <w:rPr>
          <w:rFonts w:ascii="Calibri" w:cs="Calibri" w:eastAsia="Calibri" w:hAnsi="Calibri"/>
          <w:rtl w:val="0"/>
        </w:rPr>
        <w:t xml:space="preserve">You may be asked to give adequate information (for example your full name, date of birth, address etc) so we can verify your identity and ensure that we have enough information to locate the records that we hold.  We have one month to respond to your request.  Generally there will be no charge levied for this service, though in certain circumstances where multiple requests are made we can levy a fee; you will be notified in advance of any fees for this service.  Please note that we can only provide the information that we hold at UHS – if you wish to receive copies of hospital records or records which are not held in your GP records, you must contact the service which holds these records.</w:t>
      </w:r>
    </w:p>
    <w:p w:rsidR="00000000" w:rsidDel="00000000" w:rsidP="00000000" w:rsidRDefault="00000000" w:rsidRPr="00000000" w14:paraId="000000AE">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Complaints </w:t>
      </w:r>
    </w:p>
    <w:p w:rsidR="00000000" w:rsidDel="00000000" w:rsidP="00000000" w:rsidRDefault="00000000" w:rsidRPr="00000000" w14:paraId="000000B0">
      <w:pPr>
        <w:spacing w:line="25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spacing w:line="256" w:lineRule="auto"/>
        <w:rPr>
          <w:rFonts w:ascii="Calibri" w:cs="Calibri" w:eastAsia="Calibri" w:hAnsi="Calibri"/>
        </w:rPr>
      </w:pPr>
      <w:r w:rsidDel="00000000" w:rsidR="00000000" w:rsidRPr="00000000">
        <w:rPr>
          <w:rFonts w:ascii="Calibri" w:cs="Calibri" w:eastAsia="Calibri" w:hAnsi="Calibri"/>
          <w:rtl w:val="0"/>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Del="00000000" w:rsidR="00000000" w:rsidRPr="00000000">
        <w:rPr>
          <w:rFonts w:ascii="Calibri" w:cs="Calibri" w:eastAsia="Calibri" w:hAnsi="Calibri"/>
          <w:b w:val="1"/>
          <w:rtl w:val="0"/>
        </w:rPr>
        <w:t xml:space="preserve">in writing</w:t>
      </w:r>
      <w:r w:rsidDel="00000000" w:rsidR="00000000" w:rsidRPr="00000000">
        <w:rPr>
          <w:rFonts w:ascii="Calibri" w:cs="Calibri" w:eastAsia="Calibri" w:hAnsi="Calibri"/>
          <w:rtl w:val="0"/>
        </w:rPr>
        <w:t xml:space="preserve"> to the Practice Manager at:</w:t>
      </w:r>
    </w:p>
    <w:p w:rsidR="00000000" w:rsidDel="00000000" w:rsidP="00000000" w:rsidRDefault="00000000" w:rsidRPr="00000000" w14:paraId="000000B2">
      <w:pPr>
        <w:spacing w:line="256" w:lineRule="auto"/>
        <w:rPr>
          <w:rFonts w:ascii="Calibri" w:cs="Calibri" w:eastAsia="Calibri" w:hAnsi="Calibri"/>
        </w:rPr>
      </w:pPr>
      <w:hyperlink r:id="rId10">
        <w:r w:rsidDel="00000000" w:rsidR="00000000" w:rsidRPr="00000000">
          <w:rPr>
            <w:rFonts w:ascii="Calibri" w:cs="Calibri" w:eastAsia="Calibri" w:hAnsi="Calibri"/>
            <w:color w:val="0000ff"/>
            <w:u w:val="single"/>
            <w:rtl w:val="0"/>
          </w:rPr>
          <w:t xml:space="preserve">syicb-sheffield.uhs.practicemanager@nhs.net</w:t>
        </w:r>
      </w:hyperlink>
      <w:r w:rsidDel="00000000" w:rsidR="00000000" w:rsidRPr="00000000">
        <w:rPr>
          <w:rtl w:val="0"/>
        </w:rPr>
      </w:r>
    </w:p>
    <w:p w:rsidR="00000000" w:rsidDel="00000000" w:rsidP="00000000" w:rsidRDefault="00000000" w:rsidRPr="00000000" w14:paraId="000000B3">
      <w:pPr>
        <w:spacing w:line="256" w:lineRule="auto"/>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B4">
      <w:pPr>
        <w:spacing w:line="256" w:lineRule="auto"/>
        <w:rPr>
          <w:rFonts w:ascii="Calibri" w:cs="Calibri" w:eastAsia="Calibri" w:hAnsi="Calibri"/>
        </w:rPr>
      </w:pPr>
      <w:r w:rsidDel="00000000" w:rsidR="00000000" w:rsidRPr="00000000">
        <w:rPr>
          <w:rFonts w:ascii="Calibri" w:cs="Calibri" w:eastAsia="Calibri" w:hAnsi="Calibri"/>
          <w:rtl w:val="0"/>
        </w:rPr>
        <w:t xml:space="preserve">University Health Service</w:t>
      </w:r>
    </w:p>
    <w:p w:rsidR="00000000" w:rsidDel="00000000" w:rsidP="00000000" w:rsidRDefault="00000000" w:rsidRPr="00000000" w14:paraId="000000B5">
      <w:pPr>
        <w:spacing w:line="256" w:lineRule="auto"/>
        <w:rPr>
          <w:rFonts w:ascii="Calibri" w:cs="Calibri" w:eastAsia="Calibri" w:hAnsi="Calibri"/>
        </w:rPr>
      </w:pPr>
      <w:r w:rsidDel="00000000" w:rsidR="00000000" w:rsidRPr="00000000">
        <w:rPr>
          <w:rFonts w:ascii="Calibri" w:cs="Calibri" w:eastAsia="Calibri" w:hAnsi="Calibri"/>
          <w:rtl w:val="0"/>
        </w:rPr>
        <w:t xml:space="preserve">53 Gell Street</w:t>
      </w:r>
    </w:p>
    <w:p w:rsidR="00000000" w:rsidDel="00000000" w:rsidP="00000000" w:rsidRDefault="00000000" w:rsidRPr="00000000" w14:paraId="000000B6">
      <w:pPr>
        <w:spacing w:line="256" w:lineRule="auto"/>
        <w:rPr>
          <w:rFonts w:ascii="Calibri" w:cs="Calibri" w:eastAsia="Calibri" w:hAnsi="Calibri"/>
        </w:rPr>
      </w:pPr>
      <w:r w:rsidDel="00000000" w:rsidR="00000000" w:rsidRPr="00000000">
        <w:rPr>
          <w:rFonts w:ascii="Calibri" w:cs="Calibri" w:eastAsia="Calibri" w:hAnsi="Calibri"/>
          <w:rtl w:val="0"/>
        </w:rPr>
        <w:t xml:space="preserve">Sheffield</w:t>
      </w:r>
    </w:p>
    <w:p w:rsidR="00000000" w:rsidDel="00000000" w:rsidP="00000000" w:rsidRDefault="00000000" w:rsidRPr="00000000" w14:paraId="000000B7">
      <w:pPr>
        <w:spacing w:line="256" w:lineRule="auto"/>
        <w:rPr>
          <w:rFonts w:ascii="Calibri" w:cs="Calibri" w:eastAsia="Calibri" w:hAnsi="Calibri"/>
        </w:rPr>
      </w:pPr>
      <w:r w:rsidDel="00000000" w:rsidR="00000000" w:rsidRPr="00000000">
        <w:rPr>
          <w:rFonts w:ascii="Calibri" w:cs="Calibri" w:eastAsia="Calibri" w:hAnsi="Calibri"/>
          <w:rtl w:val="0"/>
        </w:rPr>
        <w:t xml:space="preserve">S3 7QP</w:t>
      </w:r>
    </w:p>
    <w:p w:rsidR="00000000" w:rsidDel="00000000" w:rsidP="00000000" w:rsidRDefault="00000000" w:rsidRPr="00000000" w14:paraId="000000B8">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line="256" w:lineRule="auto"/>
        <w:rPr>
          <w:rFonts w:ascii="Calibri" w:cs="Calibri" w:eastAsia="Calibri" w:hAnsi="Calibri"/>
          <w:highlight w:val="yellow"/>
        </w:rPr>
      </w:pPr>
      <w:r w:rsidDel="00000000" w:rsidR="00000000" w:rsidRPr="00000000">
        <w:rPr>
          <w:rFonts w:ascii="Calibri" w:cs="Calibri" w:eastAsia="Calibri" w:hAnsi="Calibri"/>
          <w:rtl w:val="0"/>
        </w:rPr>
        <w:t xml:space="preserve">If you remain dissatisfied with our response you can contact the Information Commissioner’s Office at Wycliffe House, Water Lane, Wimslow, Cheshire SK9 5AF – Enquiry Line: 0303 123 1113 or online at </w:t>
      </w:r>
      <w:r w:rsidDel="00000000" w:rsidR="00000000" w:rsidRPr="00000000">
        <w:rPr>
          <w:rFonts w:ascii="Calibri" w:cs="Calibri" w:eastAsia="Calibri" w:hAnsi="Calibri"/>
          <w:color w:val="0000ff"/>
          <w:u w:val="single"/>
          <w:rtl w:val="0"/>
        </w:rPr>
        <w:t xml:space="preserve">https://ico.org.uk/</w:t>
      </w:r>
      <w:r w:rsidDel="00000000" w:rsidR="00000000" w:rsidRPr="00000000">
        <w:rPr>
          <w:rtl w:val="0"/>
        </w:rPr>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line="25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Data Protection Officer</w:t>
      </w:r>
    </w:p>
    <w:p w:rsidR="00000000" w:rsidDel="00000000" w:rsidP="00000000" w:rsidRDefault="00000000" w:rsidRPr="00000000" w14:paraId="000000BC">
      <w:pPr>
        <w:spacing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56" w:lineRule="auto"/>
        <w:rPr>
          <w:rFonts w:ascii="Calibri" w:cs="Calibri" w:eastAsia="Calibri" w:hAnsi="Calibri"/>
        </w:rPr>
      </w:pPr>
      <w:r w:rsidDel="00000000" w:rsidR="00000000" w:rsidRPr="00000000">
        <w:rPr>
          <w:rFonts w:ascii="Calibri" w:cs="Calibri" w:eastAsia="Calibri" w:hAnsi="Calibri"/>
          <w:rtl w:val="0"/>
        </w:rPr>
        <w:t xml:space="preserve">The Practice’s Data Protection Officer is: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Caroline Million</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Independent DPO and IG Specialist</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rPr>
          <w:rFonts w:ascii="Calibri" w:cs="Calibri" w:eastAsia="Calibri" w:hAnsi="Calibri"/>
          <w:color w:val="222222"/>
        </w:rPr>
      </w:pPr>
      <w:hyperlink r:id="rId11">
        <w:r w:rsidDel="00000000" w:rsidR="00000000" w:rsidRPr="00000000">
          <w:rPr>
            <w:rFonts w:ascii="Calibri" w:cs="Calibri" w:eastAsia="Calibri" w:hAnsi="Calibri"/>
            <w:color w:val="1155cc"/>
            <w:u w:val="single"/>
            <w:rtl w:val="0"/>
          </w:rPr>
          <w:t xml:space="preserve">Caroline.million@outlook.com</w:t>
        </w:r>
      </w:hyperlink>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Version 1.3 –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May 2018</w:t>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Author – B. Graham</w:t>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Last updated March 2024. C.Pickerill</w:t>
      </w:r>
    </w:p>
    <w:p w:rsidR="00000000" w:rsidDel="00000000" w:rsidP="00000000" w:rsidRDefault="00000000" w:rsidRPr="00000000" w14:paraId="000000C5">
      <w:pPr>
        <w:rPr>
          <w:rFonts w:ascii="Calibri" w:cs="Calibri" w:eastAsia="Calibri" w:hAnsi="Calibri"/>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080" w:right="1080" w:header="113"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mbria"/>
  <w:font w:name="Georgia"/>
  <w:font w:name="Calibri"/>
  <w:font w:name="Courier New"/>
  <w:font w:name="TUOS Blak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4153"/>
        <w:tab w:val="right" w:leader="none" w:pos="8306"/>
      </w:tabs>
      <w:ind w:right="360"/>
      <w:jc w:val="right"/>
      <w:rPr>
        <w:rFonts w:ascii="TUOS Blake" w:cs="TUOS Blake" w:eastAsia="TUOS Blake" w:hAnsi="TUOS Blake"/>
        <w:color w:val="000000"/>
        <w:sz w:val="16"/>
        <w:szCs w:val="16"/>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u w:val="singl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outlineLvl w:val="0"/>
    </w:pPr>
    <w:rPr>
      <w:u w:val="single"/>
    </w:rPr>
  </w:style>
  <w:style w:type="paragraph" w:styleId="Heading2">
    <w:name w:val="heading 2"/>
    <w:basedOn w:val="Normal"/>
    <w:next w:val="Normal"/>
    <w:uiPriority w:val="9"/>
    <w:semiHidden w:val="1"/>
    <w:unhideWhenUsed w:val="1"/>
    <w:qFormat w:val="1"/>
    <w:pPr>
      <w:keepNext w:val="1"/>
      <w:spacing w:after="60" w:before="240"/>
      <w:outlineLvl w:val="1"/>
    </w:pPr>
    <w:rPr>
      <w:rFonts w:ascii="Arial" w:cs="Arial" w:eastAsia="Arial" w:hAnsi="Arial"/>
      <w:b w:val="1"/>
      <w:i w:val="1"/>
      <w:sz w:val="28"/>
      <w:szCs w:val="28"/>
    </w:rPr>
  </w:style>
  <w:style w:type="paragraph" w:styleId="Heading3">
    <w:name w:val="heading 3"/>
    <w:basedOn w:val="Normal"/>
    <w:next w:val="Normal"/>
    <w:uiPriority w:val="9"/>
    <w:semiHidden w:val="1"/>
    <w:unhideWhenUsed w:val="1"/>
    <w:qFormat w:val="1"/>
    <w:pPr>
      <w:keepNext w:val="1"/>
      <w:keepLines w:val="1"/>
      <w:spacing w:before="200"/>
      <w:outlineLvl w:val="2"/>
    </w:pPr>
    <w:rPr>
      <w:rFonts w:ascii="Cambria" w:cs="Cambria" w:eastAsia="Cambria" w:hAnsi="Cambria"/>
      <w:b w:val="1"/>
      <w:color w:val="4f81bd"/>
    </w:rPr>
  </w:style>
  <w:style w:type="paragraph" w:styleId="Heading4">
    <w:name w:val="heading 4"/>
    <w:basedOn w:val="Normal"/>
    <w:next w:val="Normal"/>
    <w:uiPriority w:val="9"/>
    <w:semiHidden w:val="1"/>
    <w:unhideWhenUsed w:val="1"/>
    <w:qFormat w:val="1"/>
    <w:pPr>
      <w:keepNext w:val="1"/>
      <w:keepLines w:val="1"/>
      <w:spacing w:before="200"/>
      <w:outlineLvl w:val="3"/>
    </w:pPr>
    <w:rPr>
      <w:rFonts w:ascii="Cambria" w:cs="Cambria" w:eastAsia="Cambria" w:hAnsi="Cambria"/>
      <w:b w:val="1"/>
      <w:i w:val="1"/>
      <w:color w:val="4f81bd"/>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0"/>
      <w:szCs w:val="20"/>
    </w:rPr>
    <w:tblPr>
      <w:tblStyleRowBandSize w:val="1"/>
      <w:tblStyleColBandSize w:val="1"/>
    </w:tblPr>
  </w:style>
  <w:style w:type="table" w:styleId="a0" w:customStyle="1">
    <w:basedOn w:val="TableNormal"/>
    <w:rPr>
      <w:sz w:val="20"/>
      <w:szCs w:val="20"/>
    </w:rPr>
    <w:tblPr>
      <w:tblStyleRowBandSize w:val="1"/>
      <w:tblStyleColBandSize w:val="1"/>
    </w:tblPr>
  </w:style>
  <w:style w:type="table" w:styleId="a1" w:customStyle="1">
    <w:basedOn w:val="TableNormal"/>
    <w:rPr>
      <w:sz w:val="20"/>
      <w:szCs w:val="20"/>
    </w:rPr>
    <w:tblPr>
      <w:tblStyleRowBandSize w:val="1"/>
      <w:tblStyleColBandSize w:val="1"/>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223A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223A6"/>
    <w:rPr>
      <w:rFonts w:ascii="Tahoma" w:cs="Tahoma" w:hAnsi="Tahoma"/>
      <w:sz w:val="16"/>
      <w:szCs w:val="16"/>
    </w:rPr>
  </w:style>
  <w:style w:type="character" w:styleId="Hyperlink">
    <w:name w:val="Hyperlink"/>
    <w:basedOn w:val="DefaultParagraphFont"/>
    <w:uiPriority w:val="99"/>
    <w:unhideWhenUsed w:val="1"/>
    <w:rsid w:val="00473A50"/>
    <w:rPr>
      <w:color w:val="0000ff"/>
      <w:u w:val="single"/>
    </w:rPr>
  </w:style>
  <w:style w:type="paragraph" w:styleId="NormalWeb">
    <w:name w:val="Normal (Web)"/>
    <w:basedOn w:val="Normal"/>
    <w:uiPriority w:val="99"/>
    <w:semiHidden w:val="1"/>
    <w:unhideWhenUsed w:val="1"/>
    <w:rsid w:val="00C60838"/>
    <w:pPr>
      <w:spacing w:after="100" w:afterAutospacing="1" w:before="100" w:beforeAutospacing="1"/>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C60838"/>
    <w:rPr>
      <w:i w:val="1"/>
      <w:iCs w:val="1"/>
    </w:rPr>
  </w:style>
  <w:style w:type="paragraph" w:styleId="ListParagraph">
    <w:name w:val="List Paragraph"/>
    <w:basedOn w:val="Normal"/>
    <w:uiPriority w:val="34"/>
    <w:qFormat w:val="1"/>
    <w:rsid w:val="00C60838"/>
    <w:pPr>
      <w:ind w:left="720"/>
      <w:contextualSpacing w:val="1"/>
    </w:pPr>
  </w:style>
  <w:style w:type="paragraph" w:styleId="Revision">
    <w:name w:val="Revision"/>
    <w:hidden w:val="1"/>
    <w:uiPriority w:val="99"/>
    <w:semiHidden w:val="1"/>
    <w:rsid w:val="006D444F"/>
  </w:style>
  <w:style w:type="paragraph" w:styleId="CommentSubject">
    <w:name w:val="annotation subject"/>
    <w:basedOn w:val="CommentText"/>
    <w:next w:val="CommentText"/>
    <w:link w:val="CommentSubjectChar"/>
    <w:uiPriority w:val="99"/>
    <w:semiHidden w:val="1"/>
    <w:unhideWhenUsed w:val="1"/>
    <w:rsid w:val="00072C7E"/>
    <w:rPr>
      <w:b w:val="1"/>
      <w:bCs w:val="1"/>
    </w:rPr>
  </w:style>
  <w:style w:type="character" w:styleId="CommentSubjectChar" w:customStyle="1">
    <w:name w:val="Comment Subject Char"/>
    <w:basedOn w:val="CommentTextChar"/>
    <w:link w:val="CommentSubject"/>
    <w:uiPriority w:val="99"/>
    <w:semiHidden w:val="1"/>
    <w:rsid w:val="00072C7E"/>
    <w:rPr>
      <w:b w:val="1"/>
      <w:bCs w:val="1"/>
      <w:sz w:val="20"/>
      <w:szCs w:val="20"/>
    </w:rPr>
  </w:style>
  <w:style w:type="character" w:styleId="UnresolvedMention">
    <w:name w:val="Unresolved Mention"/>
    <w:basedOn w:val="DefaultParagraphFont"/>
    <w:uiPriority w:val="99"/>
    <w:semiHidden w:val="1"/>
    <w:unhideWhenUsed w:val="1"/>
    <w:rsid w:val="00090614"/>
    <w:rPr>
      <w:color w:val="605e5c"/>
      <w:shd w:color="auto" w:fill="e1dfdd" w:val="clear"/>
    </w:rPr>
  </w:style>
  <w:style w:type="table" w:styleId="a2" w:customStyle="1">
    <w:basedOn w:val="TableNormal"/>
    <w:rPr>
      <w:sz w:val="20"/>
      <w:szCs w:val="20"/>
    </w:rPr>
    <w:tblPr>
      <w:tblStyleRowBandSize w:val="1"/>
      <w:tblStyleColBandSize w:val="1"/>
    </w:tblPr>
  </w:style>
  <w:style w:type="table" w:styleId="a3" w:customStyle="1">
    <w:basedOn w:val="TableNormal"/>
    <w:rPr>
      <w:sz w:val="20"/>
      <w:szCs w:val="20"/>
    </w:rPr>
    <w:tblPr>
      <w:tblStyleRowBandSize w:val="1"/>
      <w:tblStyleColBandSize w:val="1"/>
    </w:tblPr>
  </w:style>
  <w:style w:type="table" w:styleId="a4" w:customStyle="1">
    <w:basedOn w:val="TableNormal"/>
    <w:rPr>
      <w:sz w:val="20"/>
      <w:szCs w:val="2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aroline.million@outlook.com" TargetMode="External"/><Relationship Id="rId10" Type="http://schemas.openxmlformats.org/officeDocument/2006/relationships/hyperlink" Target="mailto:syicb-sheffield.uhs.practicemanager@nhs.net"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heffield.ac.uk/health-service/about/viewrecords"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ico.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P87Rdfv8nB3rmNlMiXzWyua6A==">CgMxLjAyCGguZ2pkZ3hzOAByITF3OExBNGM4azNwWUtlVTU3Mjk3cTc0cExpNjVrWTUxZw==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2023-08-15T13:46:00Z</dcterms:created>
  <dc:creator>Barbara Graham</dc:creator>
</cp:coreProperties>
</file>