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953D" w14:textId="3FD9C061" w:rsidR="006F77ED" w:rsidRPr="00225066" w:rsidRDefault="00225066" w:rsidP="00225066">
      <w:pPr>
        <w:jc w:val="center"/>
        <w:rPr>
          <w:rFonts w:ascii="TUOS Blake" w:hAnsi="TUOS Blake"/>
          <w:b/>
          <w:sz w:val="32"/>
          <w:szCs w:val="32"/>
        </w:rPr>
      </w:pPr>
      <w:bookmarkStart w:id="0" w:name="_GoBack"/>
      <w:bookmarkEnd w:id="0"/>
      <w:r w:rsidRPr="00225066">
        <w:rPr>
          <w:rFonts w:ascii="TUOS Blake" w:hAnsi="TUOS Blake"/>
          <w:b/>
          <w:sz w:val="32"/>
          <w:szCs w:val="32"/>
        </w:rPr>
        <w:t>The Whyte Payment</w:t>
      </w:r>
      <w:r>
        <w:rPr>
          <w:rFonts w:ascii="TUOS Blake" w:hAnsi="TUOS Blake"/>
          <w:b/>
          <w:sz w:val="32"/>
          <w:szCs w:val="32"/>
        </w:rPr>
        <w:t xml:space="preserve"> </w:t>
      </w:r>
      <w:r w:rsidR="006A3838">
        <w:rPr>
          <w:rFonts w:ascii="TUOS Blake" w:hAnsi="TUOS Blake"/>
          <w:b/>
          <w:sz w:val="32"/>
          <w:szCs w:val="32"/>
        </w:rPr>
        <w:br/>
      </w:r>
      <w:r w:rsidR="002F174C">
        <w:rPr>
          <w:rFonts w:ascii="TUOS Blake" w:hAnsi="TUOS Blake"/>
          <w:b/>
          <w:sz w:val="32"/>
          <w:szCs w:val="32"/>
        </w:rPr>
        <w:t>Postgraduate S</w:t>
      </w:r>
      <w:r w:rsidR="00810429">
        <w:rPr>
          <w:rFonts w:ascii="TUOS Blake" w:hAnsi="TUOS Blake"/>
          <w:b/>
          <w:sz w:val="32"/>
          <w:szCs w:val="32"/>
        </w:rPr>
        <w:t xml:space="preserve">tudent </w:t>
      </w:r>
      <w:r w:rsidR="002F174C">
        <w:rPr>
          <w:rFonts w:ascii="TUOS Blake" w:hAnsi="TUOS Blake"/>
          <w:b/>
          <w:sz w:val="32"/>
          <w:szCs w:val="32"/>
        </w:rPr>
        <w:t>A</w:t>
      </w:r>
      <w:r>
        <w:rPr>
          <w:rFonts w:ascii="TUOS Blake" w:hAnsi="TUOS Blake"/>
          <w:b/>
          <w:sz w:val="32"/>
          <w:szCs w:val="32"/>
        </w:rPr>
        <w:t xml:space="preserve">pplication </w:t>
      </w:r>
      <w:r w:rsidR="002F174C">
        <w:rPr>
          <w:rFonts w:ascii="TUOS Blake" w:hAnsi="TUOS Blake"/>
          <w:b/>
          <w:sz w:val="32"/>
          <w:szCs w:val="32"/>
        </w:rPr>
        <w:t>F</w:t>
      </w:r>
      <w:r>
        <w:rPr>
          <w:rFonts w:ascii="TUOS Blake" w:hAnsi="TUOS Blake"/>
          <w:b/>
          <w:sz w:val="32"/>
          <w:szCs w:val="32"/>
        </w:rPr>
        <w:t>orm</w:t>
      </w:r>
    </w:p>
    <w:p w14:paraId="64B7DAAD" w14:textId="08A845A0" w:rsidR="00CC0B09" w:rsidRDefault="00225066" w:rsidP="00225066">
      <w:pPr>
        <w:jc w:val="both"/>
        <w:rPr>
          <w:rFonts w:ascii="TUOS Blake" w:hAnsi="TUOS Blake"/>
        </w:rPr>
      </w:pPr>
      <w:r w:rsidRPr="00225066">
        <w:rPr>
          <w:rFonts w:ascii="TUOS Blake" w:hAnsi="TUOS Blake"/>
        </w:rPr>
        <w:t>The Whyte payment is a fixed sum, one-off payment</w:t>
      </w:r>
      <w:r>
        <w:rPr>
          <w:rFonts w:ascii="TUOS Blake" w:hAnsi="TUOS Blake"/>
        </w:rPr>
        <w:t xml:space="preserve"> of </w:t>
      </w:r>
      <w:r w:rsidRPr="00ED43E7">
        <w:rPr>
          <w:rFonts w:ascii="TUOS Blake" w:hAnsi="TUOS Blake"/>
        </w:rPr>
        <w:t>£</w:t>
      </w:r>
      <w:r w:rsidR="00810429">
        <w:rPr>
          <w:rFonts w:ascii="TUOS Blake" w:hAnsi="TUOS Blake"/>
        </w:rPr>
        <w:t xml:space="preserve">52 to an individual postgraduate student </w:t>
      </w:r>
      <w:r w:rsidRPr="00225066">
        <w:rPr>
          <w:rFonts w:ascii="TUOS Blake" w:hAnsi="TUOS Blake"/>
        </w:rPr>
        <w:t xml:space="preserve">as a contribution towards the cost of </w:t>
      </w:r>
      <w:r>
        <w:rPr>
          <w:rFonts w:ascii="TUOS Blake" w:hAnsi="TUOS Blake"/>
        </w:rPr>
        <w:t>their</w:t>
      </w:r>
      <w:r w:rsidRPr="00225066">
        <w:rPr>
          <w:rFonts w:ascii="TUOS Blake" w:hAnsi="TUOS Blake"/>
        </w:rPr>
        <w:t xml:space="preserve"> child care arrangements for one KIT day</w:t>
      </w:r>
      <w:r w:rsidR="00D0208A">
        <w:rPr>
          <w:rFonts w:ascii="TUOS Blake" w:hAnsi="TUOS Blake"/>
        </w:rPr>
        <w:t>/maternity</w:t>
      </w:r>
      <w:r w:rsidR="00820998">
        <w:rPr>
          <w:rFonts w:ascii="TUOS Blake" w:hAnsi="TUOS Blake"/>
        </w:rPr>
        <w:t xml:space="preserve"> or adoption</w:t>
      </w:r>
      <w:r w:rsidR="00D0208A">
        <w:rPr>
          <w:rFonts w:ascii="TUOS Blake" w:hAnsi="TUOS Blake"/>
        </w:rPr>
        <w:t xml:space="preserve"> leave</w:t>
      </w:r>
      <w:r w:rsidRPr="00225066">
        <w:rPr>
          <w:rFonts w:ascii="TUOS Blake" w:hAnsi="TUOS Blake"/>
        </w:rPr>
        <w:t xml:space="preserve">.  Please note that this </w:t>
      </w:r>
      <w:r>
        <w:rPr>
          <w:rFonts w:ascii="TUOS Blake" w:hAnsi="TUOS Blake"/>
        </w:rPr>
        <w:t>is not a payment o</w:t>
      </w:r>
      <w:r w:rsidR="00810429">
        <w:rPr>
          <w:rFonts w:ascii="TUOS Blake" w:hAnsi="TUOS Blake"/>
        </w:rPr>
        <w:t>f expenses, just a contribution</w:t>
      </w:r>
      <w:r>
        <w:rPr>
          <w:rFonts w:ascii="TUOS Blake" w:hAnsi="TUOS Blake"/>
        </w:rPr>
        <w:t>. This lump sum payment will</w:t>
      </w:r>
      <w:r w:rsidRPr="00225066">
        <w:rPr>
          <w:rFonts w:ascii="TUOS Blake" w:hAnsi="TUOS Blake"/>
        </w:rPr>
        <w:t xml:space="preserve"> be paid following receipt of this form</w:t>
      </w:r>
      <w:r>
        <w:rPr>
          <w:rFonts w:ascii="TUOS Blake" w:hAnsi="TUOS Blake"/>
        </w:rPr>
        <w:t xml:space="preserve"> by the </w:t>
      </w:r>
      <w:r w:rsidR="00810429">
        <w:rPr>
          <w:rFonts w:ascii="TUOS Blake" w:hAnsi="TUOS Blake"/>
        </w:rPr>
        <w:t>Income Office</w:t>
      </w:r>
      <w:r>
        <w:rPr>
          <w:rFonts w:ascii="TUOS Blake" w:hAnsi="TUOS Blake"/>
        </w:rPr>
        <w:t xml:space="preserve"> te</w:t>
      </w:r>
      <w:r w:rsidR="00CC0B09">
        <w:rPr>
          <w:rFonts w:ascii="TUOS Blake" w:hAnsi="TUOS Blake"/>
        </w:rPr>
        <w:t>am.</w:t>
      </w:r>
      <w:r w:rsidR="00D83CC1">
        <w:rPr>
          <w:rFonts w:ascii="TUOS Blake" w:hAnsi="TUOS Blake"/>
        </w:rPr>
        <w:t xml:space="preserve"> </w:t>
      </w:r>
    </w:p>
    <w:p w14:paraId="3234CF5B" w14:textId="314F7F94" w:rsidR="00225066" w:rsidRDefault="00225066" w:rsidP="00225066">
      <w:pPr>
        <w:jc w:val="both"/>
        <w:rPr>
          <w:rFonts w:ascii="TUOS Blake" w:hAnsi="TUOS Blake"/>
        </w:rPr>
      </w:pPr>
      <w:r w:rsidRPr="00225066">
        <w:rPr>
          <w:rFonts w:ascii="TUOS Blake" w:hAnsi="TUOS Blake"/>
        </w:rPr>
        <w:t>Please fill out the following form in full</w:t>
      </w:r>
      <w:r w:rsidR="00D0208A">
        <w:rPr>
          <w:rFonts w:ascii="TUOS Blake" w:hAnsi="TUOS Blake"/>
        </w:rPr>
        <w:t xml:space="preserve"> and ask your </w:t>
      </w:r>
      <w:r w:rsidR="00810429">
        <w:rPr>
          <w:rFonts w:ascii="TUOS Blake" w:hAnsi="TUOS Blake"/>
        </w:rPr>
        <w:t>supervisor</w:t>
      </w:r>
      <w:r w:rsidR="00D0208A">
        <w:rPr>
          <w:rFonts w:ascii="TUOS Blake" w:hAnsi="TUOS Blake"/>
        </w:rPr>
        <w:t xml:space="preserve"> to sign to confirm that you have used the keep in touch day.</w:t>
      </w:r>
    </w:p>
    <w:p w14:paraId="51DE2C41" w14:textId="77777777" w:rsidR="006A3838" w:rsidRDefault="006A3838" w:rsidP="00225066">
      <w:pPr>
        <w:jc w:val="both"/>
        <w:rPr>
          <w:rFonts w:ascii="TUOS Blake" w:hAnsi="TUOS Blak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2928"/>
        <w:gridCol w:w="2925"/>
      </w:tblGrid>
      <w:tr w:rsidR="00D0208A" w14:paraId="6CEB8828" w14:textId="77777777" w:rsidTr="000C33B6">
        <w:tc>
          <w:tcPr>
            <w:tcW w:w="3227" w:type="dxa"/>
            <w:shd w:val="clear" w:color="auto" w:fill="D9D9D9" w:themeFill="background1" w:themeFillShade="D9"/>
          </w:tcPr>
          <w:p w14:paraId="2F03B6F1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  <w:p w14:paraId="3C8E1012" w14:textId="3D1F18B7" w:rsidR="00D0208A" w:rsidRDefault="006A3838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Full Name</w:t>
            </w:r>
          </w:p>
          <w:p w14:paraId="310B582F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1B42CE28" w14:textId="77777777" w:rsidR="00D0208A" w:rsidRDefault="00D0208A" w:rsidP="006A3838">
            <w:pPr>
              <w:rPr>
                <w:rFonts w:ascii="TUOS Blake" w:hAnsi="TUOS Blake"/>
              </w:rPr>
            </w:pPr>
          </w:p>
        </w:tc>
      </w:tr>
      <w:tr w:rsidR="00D0208A" w14:paraId="2F72DCAC" w14:textId="77777777" w:rsidTr="000C33B6">
        <w:tc>
          <w:tcPr>
            <w:tcW w:w="3227" w:type="dxa"/>
            <w:shd w:val="clear" w:color="auto" w:fill="D9D9D9" w:themeFill="background1" w:themeFillShade="D9"/>
          </w:tcPr>
          <w:p w14:paraId="22D34624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  <w:p w14:paraId="1E36A43A" w14:textId="3B7AACC4" w:rsidR="00D0208A" w:rsidRDefault="00810429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Student number</w:t>
            </w:r>
          </w:p>
          <w:p w14:paraId="3147140C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0ED8D512" w14:textId="77777777" w:rsidR="00D0208A" w:rsidRDefault="00D0208A" w:rsidP="006A3838">
            <w:pPr>
              <w:rPr>
                <w:rFonts w:ascii="TUOS Blake" w:hAnsi="TUOS Blake"/>
              </w:rPr>
            </w:pPr>
          </w:p>
        </w:tc>
      </w:tr>
      <w:tr w:rsidR="006A3838" w14:paraId="18EEABAC" w14:textId="77777777" w:rsidTr="000C33B6">
        <w:tc>
          <w:tcPr>
            <w:tcW w:w="3227" w:type="dxa"/>
            <w:shd w:val="clear" w:color="auto" w:fill="D9D9D9" w:themeFill="background1" w:themeFillShade="D9"/>
          </w:tcPr>
          <w:p w14:paraId="648870BF" w14:textId="77777777" w:rsidR="006A3838" w:rsidRDefault="006A3838" w:rsidP="00225066">
            <w:pPr>
              <w:jc w:val="both"/>
              <w:rPr>
                <w:rFonts w:ascii="TUOS Blake" w:hAnsi="TUOS Blake"/>
              </w:rPr>
            </w:pPr>
          </w:p>
          <w:p w14:paraId="615A4D6A" w14:textId="77777777" w:rsidR="006A3838" w:rsidRDefault="006A3838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Dates of Maternity Leave</w:t>
            </w:r>
          </w:p>
          <w:p w14:paraId="6058C947" w14:textId="77777777" w:rsidR="006A3838" w:rsidRDefault="006A3838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3007" w:type="dxa"/>
            <w:vAlign w:val="center"/>
          </w:tcPr>
          <w:p w14:paraId="706F858B" w14:textId="60ECFCA4" w:rsidR="006A3838" w:rsidRDefault="006A3838" w:rsidP="006A3838">
            <w:pPr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Start:</w:t>
            </w:r>
          </w:p>
        </w:tc>
        <w:tc>
          <w:tcPr>
            <w:tcW w:w="3008" w:type="dxa"/>
            <w:vAlign w:val="center"/>
          </w:tcPr>
          <w:p w14:paraId="492E869A" w14:textId="7EA5173C" w:rsidR="006A3838" w:rsidRDefault="006A3838" w:rsidP="006A3838">
            <w:pPr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End:</w:t>
            </w:r>
          </w:p>
        </w:tc>
      </w:tr>
      <w:tr w:rsidR="00D0208A" w14:paraId="0CF73241" w14:textId="77777777" w:rsidTr="000C33B6">
        <w:tc>
          <w:tcPr>
            <w:tcW w:w="3227" w:type="dxa"/>
            <w:shd w:val="clear" w:color="auto" w:fill="D9D9D9" w:themeFill="background1" w:themeFillShade="D9"/>
          </w:tcPr>
          <w:p w14:paraId="173CA447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  <w:p w14:paraId="0C76F384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Date of Keep in Touch day</w:t>
            </w:r>
          </w:p>
          <w:p w14:paraId="4A68B983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2EA1B706" w14:textId="77777777" w:rsidR="00D0208A" w:rsidRDefault="00D0208A" w:rsidP="006A3838">
            <w:pPr>
              <w:rPr>
                <w:rFonts w:ascii="TUOS Blake" w:hAnsi="TUOS Blake"/>
              </w:rPr>
            </w:pPr>
          </w:p>
        </w:tc>
      </w:tr>
      <w:tr w:rsidR="00D0208A" w14:paraId="3CB128E1" w14:textId="77777777" w:rsidTr="000C33B6">
        <w:tc>
          <w:tcPr>
            <w:tcW w:w="3227" w:type="dxa"/>
            <w:shd w:val="clear" w:color="auto" w:fill="D9D9D9" w:themeFill="background1" w:themeFillShade="D9"/>
          </w:tcPr>
          <w:p w14:paraId="024FAFA0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  <w:p w14:paraId="46112F98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Department</w:t>
            </w:r>
          </w:p>
          <w:p w14:paraId="1C5BA2FB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0288299D" w14:textId="77777777" w:rsidR="00D0208A" w:rsidRDefault="00D0208A" w:rsidP="006A3838">
            <w:pPr>
              <w:rPr>
                <w:rFonts w:ascii="TUOS Blake" w:hAnsi="TUOS Blake"/>
              </w:rPr>
            </w:pPr>
          </w:p>
        </w:tc>
      </w:tr>
      <w:tr w:rsidR="00CC0B09" w14:paraId="0B3D98BB" w14:textId="77777777" w:rsidTr="000C33B6">
        <w:tc>
          <w:tcPr>
            <w:tcW w:w="3227" w:type="dxa"/>
            <w:shd w:val="clear" w:color="auto" w:fill="D9D9D9" w:themeFill="background1" w:themeFillShade="D9"/>
          </w:tcPr>
          <w:p w14:paraId="737A0618" w14:textId="77777777" w:rsidR="00CC0B09" w:rsidRDefault="00CC0B09" w:rsidP="00225066">
            <w:pPr>
              <w:jc w:val="both"/>
              <w:rPr>
                <w:rFonts w:ascii="TUOS Blake" w:hAnsi="TUOS Blake"/>
              </w:rPr>
            </w:pPr>
          </w:p>
          <w:p w14:paraId="2B48CD11" w14:textId="77777777" w:rsidR="00CC0B09" w:rsidRDefault="003D3A24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C</w:t>
            </w:r>
            <w:r w:rsidR="00CC0B09">
              <w:rPr>
                <w:rFonts w:ascii="TUOS Blake" w:hAnsi="TUOS Blake"/>
              </w:rPr>
              <w:t>laimant</w:t>
            </w:r>
            <w:r>
              <w:rPr>
                <w:rFonts w:ascii="TUOS Blake" w:hAnsi="TUOS Blake"/>
              </w:rPr>
              <w:t>’s signature</w:t>
            </w:r>
          </w:p>
          <w:p w14:paraId="22EFD2E1" w14:textId="77777777" w:rsidR="00CC0B09" w:rsidRDefault="00CC0B09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6579C313" w14:textId="77777777" w:rsidR="00CC0B09" w:rsidRDefault="00CC0B09" w:rsidP="006A3838">
            <w:pPr>
              <w:rPr>
                <w:rFonts w:ascii="TUOS Blake" w:hAnsi="TUOS Blake"/>
              </w:rPr>
            </w:pPr>
          </w:p>
        </w:tc>
      </w:tr>
      <w:tr w:rsidR="00D0208A" w14:paraId="63844730" w14:textId="77777777" w:rsidTr="000C33B6">
        <w:tc>
          <w:tcPr>
            <w:tcW w:w="3227" w:type="dxa"/>
            <w:shd w:val="clear" w:color="auto" w:fill="D9D9D9" w:themeFill="background1" w:themeFillShade="D9"/>
          </w:tcPr>
          <w:p w14:paraId="5518F5D4" w14:textId="77777777" w:rsidR="00D0208A" w:rsidRDefault="00D0208A" w:rsidP="00517B4B">
            <w:pPr>
              <w:rPr>
                <w:rFonts w:ascii="TUOS Blake" w:hAnsi="TUOS Blake"/>
              </w:rPr>
            </w:pPr>
          </w:p>
          <w:p w14:paraId="399BB330" w14:textId="6295472F" w:rsidR="00D0208A" w:rsidRDefault="00D0208A" w:rsidP="00517B4B">
            <w:pPr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 xml:space="preserve">Name of </w:t>
            </w:r>
            <w:r w:rsidR="00810429">
              <w:rPr>
                <w:rFonts w:ascii="TUOS Blake" w:hAnsi="TUOS Blake"/>
              </w:rPr>
              <w:t>Supervisor</w:t>
            </w:r>
          </w:p>
          <w:p w14:paraId="253604DE" w14:textId="77777777" w:rsidR="00D0208A" w:rsidRDefault="00D0208A" w:rsidP="00517B4B">
            <w:pPr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2465769E" w14:textId="77777777" w:rsidR="00D0208A" w:rsidRDefault="00D0208A" w:rsidP="006A3838">
            <w:pPr>
              <w:rPr>
                <w:rFonts w:ascii="TUOS Blake" w:hAnsi="TUOS Blake"/>
              </w:rPr>
            </w:pPr>
          </w:p>
        </w:tc>
      </w:tr>
      <w:tr w:rsidR="00D0208A" w14:paraId="1D8DACFF" w14:textId="77777777" w:rsidTr="000C33B6">
        <w:tc>
          <w:tcPr>
            <w:tcW w:w="3227" w:type="dxa"/>
            <w:shd w:val="clear" w:color="auto" w:fill="D9D9D9" w:themeFill="background1" w:themeFillShade="D9"/>
          </w:tcPr>
          <w:p w14:paraId="64ABFAB1" w14:textId="77777777" w:rsidR="00D0208A" w:rsidRDefault="00D0208A" w:rsidP="00517B4B">
            <w:pPr>
              <w:rPr>
                <w:rFonts w:ascii="TUOS Blake" w:hAnsi="TUOS Blake"/>
              </w:rPr>
            </w:pPr>
          </w:p>
          <w:p w14:paraId="34BD349D" w14:textId="34666C6E" w:rsidR="00D0208A" w:rsidRDefault="00810429" w:rsidP="00517B4B">
            <w:pPr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Supervisor</w:t>
            </w:r>
            <w:r w:rsidR="00D0208A">
              <w:rPr>
                <w:rFonts w:ascii="TUOS Blake" w:hAnsi="TUOS Blake"/>
              </w:rPr>
              <w:t>’s signature</w:t>
            </w:r>
          </w:p>
          <w:p w14:paraId="59983C7B" w14:textId="77777777" w:rsidR="00D0208A" w:rsidRDefault="00D0208A" w:rsidP="00517B4B">
            <w:pPr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40552588" w14:textId="77777777" w:rsidR="00D0208A" w:rsidRDefault="00D0208A" w:rsidP="006A3838">
            <w:pPr>
              <w:rPr>
                <w:rFonts w:ascii="TUOS Blake" w:hAnsi="TUOS Blake"/>
              </w:rPr>
            </w:pPr>
          </w:p>
        </w:tc>
      </w:tr>
    </w:tbl>
    <w:p w14:paraId="5F327D44" w14:textId="77777777" w:rsidR="00D0208A" w:rsidRDefault="00D0208A" w:rsidP="00225066">
      <w:pPr>
        <w:jc w:val="both"/>
        <w:rPr>
          <w:rFonts w:ascii="TUOS Blake" w:hAnsi="TUOS Blake"/>
        </w:rPr>
      </w:pPr>
    </w:p>
    <w:p w14:paraId="2EFC703F" w14:textId="03F775D5" w:rsidR="00D0208A" w:rsidRPr="006A3838" w:rsidRDefault="00D0208A" w:rsidP="006A3838">
      <w:pPr>
        <w:pStyle w:val="PlainText"/>
      </w:pPr>
      <w:r>
        <w:rPr>
          <w:rFonts w:ascii="TUOS Blake" w:hAnsi="TUOS Blake"/>
        </w:rPr>
        <w:t xml:space="preserve">Please </w:t>
      </w:r>
      <w:r w:rsidRPr="002F174C">
        <w:rPr>
          <w:rFonts w:ascii="TUOS Blake" w:hAnsi="TUOS Blake"/>
          <w:b/>
        </w:rPr>
        <w:t>return</w:t>
      </w:r>
      <w:r>
        <w:rPr>
          <w:rFonts w:ascii="TUOS Blake" w:hAnsi="TUOS Blake"/>
        </w:rPr>
        <w:t xml:space="preserve"> </w:t>
      </w:r>
      <w:r w:rsidR="006A3838">
        <w:rPr>
          <w:rFonts w:ascii="TUOS Blake" w:hAnsi="TUOS Blake"/>
        </w:rPr>
        <w:t>this form to your D</w:t>
      </w:r>
      <w:r>
        <w:rPr>
          <w:rFonts w:ascii="TUOS Blake" w:hAnsi="TUOS Blake"/>
        </w:rPr>
        <w:t xml:space="preserve">epartmental </w:t>
      </w:r>
      <w:r w:rsidR="006A3838">
        <w:rPr>
          <w:rFonts w:ascii="TUOS Blake" w:hAnsi="TUOS Blake"/>
        </w:rPr>
        <w:t>M</w:t>
      </w:r>
      <w:r>
        <w:rPr>
          <w:rFonts w:ascii="TUOS Blake" w:hAnsi="TUOS Blake"/>
        </w:rPr>
        <w:t>anager</w:t>
      </w:r>
      <w:r w:rsidR="00C57E9D">
        <w:rPr>
          <w:rFonts w:ascii="TUOS Blake" w:hAnsi="TUOS Blake"/>
        </w:rPr>
        <w:t xml:space="preserve"> who will inform the Income Office team</w:t>
      </w:r>
      <w:r w:rsidR="00CE6D8E">
        <w:rPr>
          <w:rFonts w:ascii="TUOS Blake" w:hAnsi="TUOS Blake"/>
        </w:rPr>
        <w:t xml:space="preserve"> via completion of the online internal funding for students form. </w:t>
      </w:r>
    </w:p>
    <w:sectPr w:rsidR="00D0208A" w:rsidRPr="006A383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0F350" w14:textId="77777777" w:rsidR="006A3838" w:rsidRDefault="006A3838" w:rsidP="006A3838">
      <w:pPr>
        <w:spacing w:after="0" w:line="240" w:lineRule="auto"/>
      </w:pPr>
      <w:r>
        <w:separator/>
      </w:r>
    </w:p>
  </w:endnote>
  <w:endnote w:type="continuationSeparator" w:id="0">
    <w:p w14:paraId="6DD601E2" w14:textId="77777777" w:rsidR="006A3838" w:rsidRDefault="006A3838" w:rsidP="006A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95C2F" w14:textId="77777777" w:rsidR="006A3838" w:rsidRDefault="006A3838" w:rsidP="006A3838">
      <w:pPr>
        <w:spacing w:after="0" w:line="240" w:lineRule="auto"/>
      </w:pPr>
      <w:r>
        <w:separator/>
      </w:r>
    </w:p>
  </w:footnote>
  <w:footnote w:type="continuationSeparator" w:id="0">
    <w:p w14:paraId="00886D06" w14:textId="77777777" w:rsidR="006A3838" w:rsidRDefault="006A3838" w:rsidP="006A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776B7" w14:textId="2CC7DCD7" w:rsidR="006A3838" w:rsidRDefault="006A3838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BE719" wp14:editId="28381A60">
              <wp:simplePos x="0" y="0"/>
              <wp:positionH relativeFrom="column">
                <wp:posOffset>2984602</wp:posOffset>
              </wp:positionH>
              <wp:positionV relativeFrom="paragraph">
                <wp:posOffset>159233</wp:posOffset>
              </wp:positionV>
              <wp:extent cx="2857500" cy="775335"/>
              <wp:effectExtent l="0" t="0" r="0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DAF61" w14:textId="77777777" w:rsidR="006A3838" w:rsidRDefault="006A3838" w:rsidP="006A3838">
                          <w:pPr>
                            <w:spacing w:line="360" w:lineRule="exact"/>
                            <w:rPr>
                              <w:rFonts w:ascii="TUOS Stephenson" w:hAnsi="TUOS Stephenson"/>
                              <w:color w:val="8080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OS Stephenson" w:hAnsi="TUOS Stephenson"/>
                              <w:color w:val="808080"/>
                              <w:sz w:val="36"/>
                              <w:szCs w:val="36"/>
                            </w:rPr>
                            <w:t xml:space="preserve">The </w:t>
                          </w:r>
                          <w:r>
                            <w:rPr>
                              <w:rFonts w:ascii="TUOS Stephenson" w:hAnsi="TUOS Stephenson"/>
                              <w:color w:val="808080"/>
                              <w:sz w:val="36"/>
                              <w:szCs w:val="36"/>
                            </w:rPr>
                            <w:br/>
                            <w:t>Medical</w:t>
                          </w:r>
                          <w:r>
                            <w:rPr>
                              <w:rFonts w:ascii="TUOS Stephenson" w:hAnsi="TUOS Stephenson"/>
                              <w:color w:val="808080"/>
                              <w:sz w:val="36"/>
                              <w:szCs w:val="36"/>
                            </w:rPr>
                            <w:br/>
                            <w:t>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BE7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5pt;margin-top:12.55pt;width:22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/NtQIAALk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" filled="f" stroked="f">
              <v:textbox>
                <w:txbxContent>
                  <w:p w14:paraId="3C8DAF61" w14:textId="77777777" w:rsidR="006A3838" w:rsidRDefault="006A3838" w:rsidP="006A3838">
                    <w:pPr>
                      <w:spacing w:line="360" w:lineRule="exact"/>
                      <w:rPr>
                        <w:rFonts w:ascii="TUOS Stephenson" w:hAnsi="TUOS Stephenson"/>
                        <w:color w:val="808080"/>
                        <w:sz w:val="36"/>
                        <w:szCs w:val="36"/>
                      </w:rPr>
                    </w:pPr>
                    <w:r>
                      <w:rPr>
                        <w:rFonts w:ascii="TUOS Stephenson" w:hAnsi="TUOS Stephenson"/>
                        <w:color w:val="808080"/>
                        <w:sz w:val="36"/>
                        <w:szCs w:val="36"/>
                      </w:rPr>
                      <w:t xml:space="preserve">The </w:t>
                    </w:r>
                    <w:r>
                      <w:rPr>
                        <w:rFonts w:ascii="TUOS Stephenson" w:hAnsi="TUOS Stephenson"/>
                        <w:color w:val="808080"/>
                        <w:sz w:val="36"/>
                        <w:szCs w:val="36"/>
                      </w:rPr>
                      <w:br/>
                      <w:t>Medical</w:t>
                    </w:r>
                    <w:r>
                      <w:rPr>
                        <w:rFonts w:ascii="TUOS Stephenson" w:hAnsi="TUOS Stephenson"/>
                        <w:color w:val="808080"/>
                        <w:sz w:val="36"/>
                        <w:szCs w:val="36"/>
                      </w:rPr>
                      <w:br/>
                      <w:t>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0646968" wp14:editId="41A160AF">
          <wp:extent cx="2889250" cy="1155700"/>
          <wp:effectExtent l="0" t="0" r="6350" b="635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680E0" w14:textId="1682A385" w:rsidR="006A3838" w:rsidRDefault="006A3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66"/>
    <w:rsid w:val="000610B6"/>
    <w:rsid w:val="000C33B6"/>
    <w:rsid w:val="00225066"/>
    <w:rsid w:val="002F174C"/>
    <w:rsid w:val="003540A5"/>
    <w:rsid w:val="003D3A24"/>
    <w:rsid w:val="00517B4B"/>
    <w:rsid w:val="006A3838"/>
    <w:rsid w:val="006F77ED"/>
    <w:rsid w:val="00810429"/>
    <w:rsid w:val="00820998"/>
    <w:rsid w:val="00C57E9D"/>
    <w:rsid w:val="00CC0B09"/>
    <w:rsid w:val="00CE6D8E"/>
    <w:rsid w:val="00D0208A"/>
    <w:rsid w:val="00D4523B"/>
    <w:rsid w:val="00D83CC1"/>
    <w:rsid w:val="00EA53A2"/>
    <w:rsid w:val="00E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2F3B0D3"/>
  <w15:docId w15:val="{E1E979CA-4430-4F34-8132-17D03EBF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E6D8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E6D8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6D8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6A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38"/>
  </w:style>
  <w:style w:type="paragraph" w:styleId="Footer">
    <w:name w:val="footer"/>
    <w:basedOn w:val="Normal"/>
    <w:link w:val="FooterChar"/>
    <w:uiPriority w:val="99"/>
    <w:unhideWhenUsed/>
    <w:rsid w:val="006A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UOS</cp:lastModifiedBy>
  <cp:revision>2</cp:revision>
  <cp:lastPrinted>2014-09-10T11:29:00Z</cp:lastPrinted>
  <dcterms:created xsi:type="dcterms:W3CDTF">2019-01-28T09:53:00Z</dcterms:created>
  <dcterms:modified xsi:type="dcterms:W3CDTF">2019-01-28T09:53:00Z</dcterms:modified>
</cp:coreProperties>
</file>